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B9" w:rsidRPr="009B4F75" w:rsidRDefault="00C416B9" w:rsidP="00C416B9">
      <w:pPr>
        <w:spacing w:line="276" w:lineRule="auto"/>
        <w:jc w:val="center"/>
      </w:pPr>
      <w:r w:rsidRPr="009B4F75">
        <w:t>Перечень научных публикаций</w:t>
      </w:r>
    </w:p>
    <w:p w:rsidR="00C416B9" w:rsidRPr="009B4F75" w:rsidRDefault="00AC56DF" w:rsidP="00C416B9">
      <w:pPr>
        <w:spacing w:line="276" w:lineRule="auto"/>
        <w:jc w:val="center"/>
        <w:rPr>
          <w:b/>
        </w:rPr>
      </w:pPr>
      <w:proofErr w:type="spellStart"/>
      <w:r w:rsidRPr="009B4F75">
        <w:rPr>
          <w:b/>
        </w:rPr>
        <w:t>Седаевой</w:t>
      </w:r>
      <w:proofErr w:type="spellEnd"/>
      <w:r w:rsidRPr="009B4F75">
        <w:rPr>
          <w:b/>
        </w:rPr>
        <w:t xml:space="preserve"> Ольги Семеновны</w:t>
      </w:r>
    </w:p>
    <w:p w:rsidR="00C416B9" w:rsidRDefault="00C416B9" w:rsidP="00C416B9">
      <w:pPr>
        <w:spacing w:line="276" w:lineRule="auto"/>
        <w:jc w:val="center"/>
      </w:pPr>
      <w:r w:rsidRPr="009B4F75">
        <w:t>на соискание премии ДВО РАН им. академика С.Л. Соловьева.</w:t>
      </w:r>
    </w:p>
    <w:p w:rsidR="009B4F75" w:rsidRPr="009B4F75" w:rsidRDefault="009B4F75" w:rsidP="00C416B9">
      <w:pPr>
        <w:spacing w:line="276" w:lineRule="auto"/>
        <w:jc w:val="center"/>
      </w:pPr>
    </w:p>
    <w:p w:rsidR="00C416B9" w:rsidRPr="009B4F75" w:rsidRDefault="00C416B9" w:rsidP="00AC56DF">
      <w:pPr>
        <w:spacing w:line="276" w:lineRule="auto"/>
        <w:jc w:val="center"/>
      </w:pPr>
      <w:r w:rsidRPr="009B4F75">
        <w:rPr>
          <w:b/>
        </w:rPr>
        <w:t xml:space="preserve">Часть 1. </w:t>
      </w:r>
      <w:r w:rsidR="00AC56DF" w:rsidRPr="009B4F75">
        <w:rPr>
          <w:b/>
        </w:rPr>
        <w:t>К</w:t>
      </w:r>
      <w:r w:rsidRPr="009B4F75">
        <w:rPr>
          <w:b/>
        </w:rPr>
        <w:t>онкурсн</w:t>
      </w:r>
      <w:r w:rsidR="00AC56DF" w:rsidRPr="009B4F75">
        <w:rPr>
          <w:b/>
        </w:rPr>
        <w:t>ая</w:t>
      </w:r>
      <w:r w:rsidRPr="009B4F75">
        <w:rPr>
          <w:b/>
        </w:rPr>
        <w:t xml:space="preserve"> работ</w:t>
      </w:r>
      <w:r w:rsidR="00AC56DF" w:rsidRPr="009B4F75">
        <w:rPr>
          <w:b/>
        </w:rPr>
        <w:t>а</w:t>
      </w:r>
    </w:p>
    <w:p w:rsidR="00C416B9" w:rsidRPr="009B4F75" w:rsidRDefault="00AB6A5E" w:rsidP="00AC56DF">
      <w:pPr>
        <w:spacing w:line="276" w:lineRule="auto"/>
        <w:jc w:val="center"/>
      </w:pPr>
      <w:r w:rsidRPr="009B4F75">
        <w:t>«</w:t>
      </w:r>
      <w:r w:rsidR="00AC56DF" w:rsidRPr="009B4F75">
        <w:t xml:space="preserve">Вертикальные смещения земной поверхности по </w:t>
      </w:r>
      <w:proofErr w:type="spellStart"/>
      <w:r w:rsidR="00AC56DF" w:rsidRPr="009B4F75">
        <w:t>уровенным</w:t>
      </w:r>
      <w:proofErr w:type="spellEnd"/>
      <w:r w:rsidR="00AC56DF" w:rsidRPr="009B4F75">
        <w:t xml:space="preserve"> данным в районе Южных Курил в связи с </w:t>
      </w:r>
      <w:proofErr w:type="spellStart"/>
      <w:r w:rsidR="00AC56DF" w:rsidRPr="009B4F75">
        <w:t>Шикотанским</w:t>
      </w:r>
      <w:proofErr w:type="spellEnd"/>
      <w:r w:rsidR="00AC56DF" w:rsidRPr="009B4F75">
        <w:t xml:space="preserve"> землетрясением 4 (5).10.1994 г.</w:t>
      </w:r>
      <w:r w:rsidRPr="009B4F75">
        <w:t>»</w:t>
      </w:r>
    </w:p>
    <w:p w:rsidR="00AC56DF" w:rsidRPr="009B4F75" w:rsidRDefault="00AC56DF" w:rsidP="00AC56DF">
      <w:pPr>
        <w:spacing w:line="276" w:lineRule="auto"/>
        <w:jc w:val="center"/>
      </w:pPr>
    </w:p>
    <w:p w:rsidR="00AD29F9" w:rsidRPr="00FF5F28" w:rsidRDefault="00AC56DF" w:rsidP="00AC56DF">
      <w:pPr>
        <w:spacing w:line="276" w:lineRule="auto"/>
        <w:ind w:left="426"/>
        <w:jc w:val="both"/>
        <w:rPr>
          <w:lang w:val="en-US"/>
        </w:rPr>
      </w:pPr>
      <w:r w:rsidRPr="009B4F75">
        <w:rPr>
          <w:b/>
          <w:bCs/>
        </w:rPr>
        <w:t>Седаева О.С.</w:t>
      </w:r>
      <w:r w:rsidRPr="009B4F75">
        <w:rPr>
          <w:bCs/>
        </w:rPr>
        <w:t>, Семакин В.П., Шевченко Г.В.</w:t>
      </w:r>
      <w:r w:rsidRPr="009B4F75">
        <w:t xml:space="preserve"> Вертикальные смещения земной поверхности по </w:t>
      </w:r>
      <w:proofErr w:type="spellStart"/>
      <w:r w:rsidRPr="009B4F75">
        <w:t>уровенным</w:t>
      </w:r>
      <w:proofErr w:type="spellEnd"/>
      <w:r w:rsidRPr="009B4F75">
        <w:t xml:space="preserve"> данным в районе Южных Курил в связи с </w:t>
      </w:r>
      <w:proofErr w:type="spellStart"/>
      <w:r w:rsidRPr="009B4F75">
        <w:t>Шикотанским</w:t>
      </w:r>
      <w:proofErr w:type="spellEnd"/>
      <w:r w:rsidRPr="009B4F75">
        <w:t xml:space="preserve"> </w:t>
      </w:r>
      <w:r w:rsidRPr="00FF5F28">
        <w:t xml:space="preserve">землетрясением 4 (5).10.1994 г. // </w:t>
      </w:r>
      <w:r w:rsidRPr="00FF5F28">
        <w:rPr>
          <w:iCs/>
        </w:rPr>
        <w:t>Тихоокеанская геология.</w:t>
      </w:r>
      <w:r w:rsidRPr="00FF5F28">
        <w:t xml:space="preserve"> – 2012. – Т. 31. – № 6. – С. 79–86.</w:t>
      </w:r>
      <w:r w:rsidR="00FF5F28" w:rsidRPr="00FF5F28">
        <w:t xml:space="preserve"> </w:t>
      </w:r>
      <w:proofErr w:type="spellStart"/>
      <w:r w:rsidR="00AD29F9" w:rsidRPr="00FF5F28">
        <w:rPr>
          <w:bCs/>
          <w:lang w:val="en-US"/>
        </w:rPr>
        <w:t>WoS</w:t>
      </w:r>
      <w:proofErr w:type="spellEnd"/>
      <w:r w:rsidR="00AD29F9" w:rsidRPr="00FF5F28">
        <w:rPr>
          <w:bCs/>
          <w:lang w:val="en-US"/>
        </w:rPr>
        <w:t xml:space="preserve">, </w:t>
      </w:r>
      <w:r w:rsidR="003F34E6" w:rsidRPr="00FF5F28">
        <w:rPr>
          <w:bCs/>
          <w:lang w:val="en-US"/>
        </w:rPr>
        <w:t xml:space="preserve">Q4, IF </w:t>
      </w:r>
      <w:proofErr w:type="spellStart"/>
      <w:r w:rsidR="003F34E6" w:rsidRPr="00FF5F28">
        <w:rPr>
          <w:bCs/>
          <w:lang w:val="en-US"/>
        </w:rPr>
        <w:t>WoS</w:t>
      </w:r>
      <w:proofErr w:type="spellEnd"/>
      <w:r w:rsidR="003F34E6" w:rsidRPr="00FF5F28">
        <w:rPr>
          <w:bCs/>
          <w:lang w:val="en-US"/>
        </w:rPr>
        <w:t xml:space="preserve"> </w:t>
      </w:r>
      <w:r w:rsidR="003F34E6" w:rsidRPr="00FF5F28">
        <w:rPr>
          <w:lang w:val="en-US"/>
        </w:rPr>
        <w:t xml:space="preserve">0,151, </w:t>
      </w:r>
      <w:r w:rsidR="00AD29F9" w:rsidRPr="00FF5F28">
        <w:rPr>
          <w:bCs/>
          <w:lang w:val="en-US"/>
        </w:rPr>
        <w:t>Scopus,</w:t>
      </w:r>
      <w:r w:rsidR="00AD29F9" w:rsidRPr="00FF5F28">
        <w:rPr>
          <w:lang w:val="en-US"/>
        </w:rPr>
        <w:t xml:space="preserve"> </w:t>
      </w:r>
      <w:r w:rsidR="00AD29F9" w:rsidRPr="00FF5F28">
        <w:t>ВАК</w:t>
      </w:r>
      <w:r w:rsidR="00FF5F28" w:rsidRPr="00FF5F28">
        <w:t>.</w:t>
      </w:r>
    </w:p>
    <w:p w:rsidR="00AB6A5E" w:rsidRPr="00FF5F28" w:rsidRDefault="00AB6A5E" w:rsidP="00AC56DF">
      <w:pPr>
        <w:shd w:val="clear" w:color="auto" w:fill="FFFFFF"/>
        <w:spacing w:line="276" w:lineRule="auto"/>
        <w:jc w:val="both"/>
        <w:rPr>
          <w:lang w:val="en-US"/>
        </w:rPr>
      </w:pPr>
    </w:p>
    <w:p w:rsidR="00AB6A5E" w:rsidRPr="00FF5F28" w:rsidRDefault="00AB6A5E" w:rsidP="00AB6A5E">
      <w:pPr>
        <w:widowControl w:val="0"/>
        <w:spacing w:line="276" w:lineRule="auto"/>
        <w:outlineLvl w:val="1"/>
        <w:rPr>
          <w:lang w:val="en-US"/>
        </w:rPr>
      </w:pPr>
    </w:p>
    <w:p w:rsidR="009B4F75" w:rsidRPr="00FF5F28" w:rsidRDefault="009B4F75" w:rsidP="00AB6A5E">
      <w:pPr>
        <w:widowControl w:val="0"/>
        <w:spacing w:line="276" w:lineRule="auto"/>
        <w:outlineLvl w:val="1"/>
        <w:rPr>
          <w:lang w:val="en-US"/>
        </w:rPr>
      </w:pPr>
    </w:p>
    <w:p w:rsidR="009B4F75" w:rsidRPr="00FF5F28" w:rsidRDefault="009B4F75" w:rsidP="00AB6A5E">
      <w:pPr>
        <w:widowControl w:val="0"/>
        <w:spacing w:line="276" w:lineRule="auto"/>
        <w:outlineLvl w:val="1"/>
        <w:rPr>
          <w:lang w:val="en-US"/>
        </w:rPr>
      </w:pPr>
    </w:p>
    <w:p w:rsidR="00AB6A5E" w:rsidRPr="00FF5F28" w:rsidRDefault="00AB6A5E" w:rsidP="00AB6A5E">
      <w:pPr>
        <w:widowControl w:val="0"/>
        <w:spacing w:line="276" w:lineRule="auto"/>
        <w:outlineLvl w:val="1"/>
        <w:rPr>
          <w:lang w:val="en-US"/>
        </w:rPr>
      </w:pPr>
    </w:p>
    <w:p w:rsidR="00AB6A5E" w:rsidRPr="009B4F75" w:rsidRDefault="00AB6A5E" w:rsidP="00AB6A5E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>Автор</w:t>
      </w:r>
    </w:p>
    <w:p w:rsidR="00AB6A5E" w:rsidRPr="009B4F75" w:rsidRDefault="00AB6A5E" w:rsidP="00AB6A5E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 xml:space="preserve">кандидат </w:t>
      </w:r>
      <w:r w:rsidR="009B4F75" w:rsidRPr="009B4F75">
        <w:rPr>
          <w:rFonts w:ascii="Times New Roman" w:hAnsi="Times New Roman"/>
          <w:sz w:val="24"/>
          <w:szCs w:val="24"/>
        </w:rPr>
        <w:t>географических</w:t>
      </w:r>
      <w:r w:rsidRPr="009B4F75">
        <w:rPr>
          <w:rFonts w:ascii="Times New Roman" w:hAnsi="Times New Roman"/>
          <w:sz w:val="24"/>
          <w:szCs w:val="24"/>
        </w:rPr>
        <w:t xml:space="preserve"> наук</w:t>
      </w:r>
      <w:r w:rsidR="009B4F75" w:rsidRPr="009B4F75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="009B4F75" w:rsidRPr="009B4F75">
        <w:rPr>
          <w:rFonts w:ascii="Times New Roman" w:hAnsi="Times New Roman"/>
          <w:sz w:val="24"/>
          <w:szCs w:val="24"/>
        </w:rPr>
        <w:t>О</w:t>
      </w:r>
      <w:r w:rsidRPr="009B4F75">
        <w:rPr>
          <w:rFonts w:ascii="Times New Roman" w:hAnsi="Times New Roman"/>
          <w:sz w:val="24"/>
          <w:szCs w:val="24"/>
        </w:rPr>
        <w:t xml:space="preserve">.С. </w:t>
      </w:r>
      <w:r w:rsidR="009B4F75" w:rsidRPr="009B4F75">
        <w:rPr>
          <w:rFonts w:ascii="Times New Roman" w:hAnsi="Times New Roman"/>
          <w:sz w:val="24"/>
          <w:szCs w:val="24"/>
        </w:rPr>
        <w:t>Седаева</w:t>
      </w:r>
    </w:p>
    <w:p w:rsidR="00AB6A5E" w:rsidRPr="009B4F75" w:rsidRDefault="00AB6A5E" w:rsidP="00AB6A5E">
      <w:pPr>
        <w:pStyle w:val="a5"/>
        <w:rPr>
          <w:rFonts w:ascii="Times New Roman" w:hAnsi="Times New Roman"/>
          <w:sz w:val="24"/>
          <w:szCs w:val="24"/>
        </w:rPr>
      </w:pPr>
    </w:p>
    <w:p w:rsidR="00AB6A5E" w:rsidRPr="009B4F75" w:rsidRDefault="00AB6A5E" w:rsidP="00AB6A5E">
      <w:pPr>
        <w:pStyle w:val="a5"/>
        <w:rPr>
          <w:rFonts w:ascii="Times New Roman" w:hAnsi="Times New Roman"/>
          <w:sz w:val="24"/>
          <w:szCs w:val="24"/>
        </w:rPr>
      </w:pPr>
    </w:p>
    <w:p w:rsidR="00AB6A5E" w:rsidRPr="009B4F75" w:rsidRDefault="00AB6A5E" w:rsidP="00AB6A5E">
      <w:pPr>
        <w:pStyle w:val="a5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>Ученый секретарь ИМГиГ ДВО РАН,</w:t>
      </w:r>
    </w:p>
    <w:p w:rsidR="00AB6A5E" w:rsidRPr="009B4F75" w:rsidRDefault="00AB6A5E" w:rsidP="00AB6A5E">
      <w:pPr>
        <w:pStyle w:val="a5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 xml:space="preserve">кандидат биологических наук </w:t>
      </w:r>
      <w:r w:rsidRPr="009B4F75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  <w:t>______________________ А.В. Кордюков</w:t>
      </w:r>
    </w:p>
    <w:p w:rsidR="00A36062" w:rsidRPr="009B4F75" w:rsidRDefault="008C48E3"/>
    <w:p w:rsidR="00C416B9" w:rsidRPr="009B4F75" w:rsidRDefault="00C416B9">
      <w:pPr>
        <w:spacing w:after="200" w:line="276" w:lineRule="auto"/>
      </w:pPr>
      <w:r w:rsidRPr="009B4F75">
        <w:br w:type="page"/>
      </w:r>
    </w:p>
    <w:p w:rsidR="00C416B9" w:rsidRPr="009B4F75" w:rsidRDefault="00C416B9" w:rsidP="00C416B9">
      <w:pPr>
        <w:spacing w:line="276" w:lineRule="auto"/>
        <w:jc w:val="center"/>
      </w:pPr>
      <w:r w:rsidRPr="009B4F75">
        <w:lastRenderedPageBreak/>
        <w:t>Перечень научных публикаций</w:t>
      </w:r>
    </w:p>
    <w:p w:rsidR="00C416B9" w:rsidRPr="009B4F75" w:rsidRDefault="009B4F75" w:rsidP="00C416B9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Седаевой</w:t>
      </w:r>
      <w:proofErr w:type="spellEnd"/>
      <w:r>
        <w:rPr>
          <w:b/>
        </w:rPr>
        <w:t xml:space="preserve"> Ольги Семеновны</w:t>
      </w:r>
    </w:p>
    <w:p w:rsidR="00C416B9" w:rsidRPr="009B4F75" w:rsidRDefault="00C416B9" w:rsidP="00C416B9">
      <w:pPr>
        <w:spacing w:line="276" w:lineRule="auto"/>
        <w:jc w:val="center"/>
      </w:pPr>
      <w:r w:rsidRPr="009B4F75">
        <w:t>на соискание премии ДВО РАН им. академика С.Л. Соловьева.</w:t>
      </w:r>
    </w:p>
    <w:p w:rsidR="00C416B9" w:rsidRPr="009B4F75" w:rsidRDefault="00C416B9" w:rsidP="00C416B9">
      <w:pPr>
        <w:spacing w:line="276" w:lineRule="auto"/>
        <w:jc w:val="center"/>
        <w:rPr>
          <w:b/>
        </w:rPr>
      </w:pPr>
      <w:r w:rsidRPr="009B4F75">
        <w:rPr>
          <w:b/>
        </w:rPr>
        <w:t>Часть 2. Другие основные научные публикации автора за 201</w:t>
      </w:r>
      <w:r w:rsidR="009B4F75" w:rsidRPr="009B4F75">
        <w:rPr>
          <w:b/>
        </w:rPr>
        <w:t>0</w:t>
      </w:r>
      <w:r w:rsidRPr="009B4F75">
        <w:rPr>
          <w:b/>
        </w:rPr>
        <w:t>-2020 гг.</w:t>
      </w:r>
    </w:p>
    <w:p w:rsidR="00C416B9" w:rsidRPr="009B4F75" w:rsidRDefault="00C416B9" w:rsidP="00C416B9">
      <w:pPr>
        <w:spacing w:line="276" w:lineRule="auto"/>
        <w:jc w:val="center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835"/>
        <w:gridCol w:w="851"/>
        <w:gridCol w:w="2835"/>
        <w:gridCol w:w="851"/>
        <w:gridCol w:w="1701"/>
      </w:tblGrid>
      <w:tr w:rsidR="009B4F75" w:rsidRPr="009B4F75" w:rsidTr="008B0E31">
        <w:tc>
          <w:tcPr>
            <w:tcW w:w="566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B4F75">
              <w:rPr>
                <w:rFonts w:ascii="Times New Roman" w:hAnsi="Times New Roman"/>
                <w:b/>
              </w:rPr>
              <w:t>п</w:t>
            </w:r>
            <w:proofErr w:type="gramEnd"/>
            <w:r w:rsidRPr="009B4F7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Наименование и вид работы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9B4F75">
              <w:rPr>
                <w:rFonts w:ascii="Times New Roman" w:hAnsi="Times New Roman"/>
                <w:b/>
              </w:rPr>
              <w:t>Печат</w:t>
            </w:r>
            <w:proofErr w:type="spellEnd"/>
            <w:r w:rsidRPr="009B4F75">
              <w:rPr>
                <w:rFonts w:ascii="Times New Roman" w:hAnsi="Times New Roman"/>
                <w:b/>
              </w:rPr>
              <w:t xml:space="preserve">. или </w:t>
            </w:r>
            <w:proofErr w:type="spellStart"/>
            <w:r w:rsidRPr="009B4F75">
              <w:rPr>
                <w:rFonts w:ascii="Times New Roman" w:hAnsi="Times New Roman"/>
                <w:b/>
              </w:rPr>
              <w:t>рукоп</w:t>
            </w:r>
            <w:proofErr w:type="spellEnd"/>
            <w:r w:rsidRPr="009B4F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Объем работы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Авторы работы</w:t>
            </w:r>
          </w:p>
        </w:tc>
      </w:tr>
      <w:tr w:rsidR="009B4F75" w:rsidRPr="009B4F75" w:rsidTr="00A4164A">
        <w:tc>
          <w:tcPr>
            <w:tcW w:w="566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1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rPr>
                <w:color w:val="000000"/>
              </w:rPr>
              <w:t>Многолетние колебания уровня моря в Татарском проливе</w:t>
            </w:r>
          </w:p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rPr>
                <w:color w:val="000000"/>
              </w:rPr>
              <w:t>(</w:t>
            </w:r>
            <w:r w:rsidRPr="009B4F75">
              <w:t>материалы конференции</w:t>
            </w:r>
            <w:r w:rsidRPr="009B4F75">
              <w:rPr>
                <w:color w:val="000000"/>
              </w:rPr>
              <w:t>)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roofErr w:type="spellStart"/>
            <w:r w:rsidRPr="009B4F75">
              <w:t>печат</w:t>
            </w:r>
            <w:proofErr w:type="spellEnd"/>
            <w:r w:rsidRPr="009B4F75"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ind w:firstLine="1"/>
            </w:pPr>
            <w:r w:rsidRPr="009B4F75">
              <w:t>Природные катастрофы: изучение, мониторинг, прогноз:</w:t>
            </w:r>
            <w:r w:rsidRPr="009B4F75">
              <w:rPr>
                <w:color w:val="000000"/>
              </w:rPr>
              <w:t xml:space="preserve"> IV Сахалинская молодежная научная школа, Южно-Сахалинск, 2-5 июня 2009 г.: сборник материалов</w:t>
            </w:r>
            <w:r w:rsidRPr="009B4F75">
              <w:t xml:space="preserve">. Южно-Сахалинск: </w:t>
            </w:r>
            <w:r w:rsidRPr="009B4F75">
              <w:rPr>
                <w:color w:val="000000"/>
              </w:rPr>
              <w:t>ИМГиГ ДВО РАН, 2010.- С. 275-279.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5 с.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rPr>
                <w:color w:val="000000"/>
              </w:rPr>
              <w:t>Седаева О.С.</w:t>
            </w:r>
          </w:p>
        </w:tc>
      </w:tr>
      <w:tr w:rsidR="009B4F75" w:rsidRPr="009B4F75" w:rsidTr="00A4164A">
        <w:tc>
          <w:tcPr>
            <w:tcW w:w="566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2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 xml:space="preserve">Вертикальные смещения земной поверхности по </w:t>
            </w:r>
            <w:proofErr w:type="spellStart"/>
            <w:r w:rsidRPr="009B4F75">
              <w:t>уровенным</w:t>
            </w:r>
            <w:proofErr w:type="spellEnd"/>
            <w:r w:rsidRPr="009B4F75">
              <w:t xml:space="preserve"> данным в районе Южных Курильских островов в связи с </w:t>
            </w:r>
            <w:proofErr w:type="spellStart"/>
            <w:r w:rsidRPr="009B4F75">
              <w:t>Шикотанским</w:t>
            </w:r>
            <w:proofErr w:type="spellEnd"/>
            <w:r w:rsidRPr="009B4F75">
              <w:t xml:space="preserve"> землетрясением 4(5).10.1994 г.</w:t>
            </w:r>
          </w:p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t>(тезисы)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roofErr w:type="spellStart"/>
            <w:r w:rsidRPr="009B4F75">
              <w:t>печат</w:t>
            </w:r>
            <w:proofErr w:type="spellEnd"/>
            <w:r w:rsidRPr="009B4F75"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Геодинамические процессы и природные катастрофы в дальневосточном регионе</w:t>
            </w:r>
            <w:r w:rsidRPr="009B4F75">
              <w:rPr>
                <w:color w:val="000000"/>
              </w:rPr>
              <w:t>: тезисы докладов</w:t>
            </w:r>
            <w:r w:rsidRPr="009B4F75">
              <w:t>, Южно-Сахалинск, 26-30 сентября 2011 г. – Южно-Сахалинск: Институт морской геологии и геофизики ДВО РАН, 2011. С. 163</w:t>
            </w:r>
            <w:r w:rsidRPr="009B4F75"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1 с.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rPr>
                <w:bCs/>
              </w:rPr>
              <w:t>Седаева О.С., Семакин В.П., Шевченко Г.В.</w:t>
            </w:r>
          </w:p>
        </w:tc>
      </w:tr>
      <w:tr w:rsidR="009B4F75" w:rsidRPr="009B4F75" w:rsidTr="00A4164A">
        <w:tc>
          <w:tcPr>
            <w:tcW w:w="566" w:type="dxa"/>
            <w:tcMar>
              <w:left w:w="85" w:type="dxa"/>
              <w:right w:w="85" w:type="dxa"/>
            </w:tcMar>
          </w:tcPr>
          <w:p w:rsidR="009B4F75" w:rsidRPr="009B4F75" w:rsidRDefault="009B4F75" w:rsidP="009B4F75">
            <w:r w:rsidRPr="009B4F75">
              <w:t>3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Взаимосвязь сезонных вариаций уровня Охотского моря с атмосферным давлением и полем ветра</w:t>
            </w:r>
          </w:p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t>(тезисы)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roofErr w:type="spellStart"/>
            <w:r w:rsidRPr="009B4F75">
              <w:t>печат</w:t>
            </w:r>
            <w:proofErr w:type="spellEnd"/>
            <w:r w:rsidRPr="009B4F75"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ind w:firstLine="1"/>
            </w:pPr>
            <w:r w:rsidRPr="009B4F75">
              <w:t>Дистанционное зондирование окружающей среды: научные и прикладные исследования в азиатско-тихоокеанском регионе (</w:t>
            </w:r>
            <w:r w:rsidRPr="009B4F75">
              <w:rPr>
                <w:lang w:val="en-US"/>
              </w:rPr>
              <w:t>RSAP</w:t>
            </w:r>
            <w:r w:rsidRPr="009B4F75">
              <w:t>2013): тез</w:t>
            </w:r>
            <w:proofErr w:type="gramStart"/>
            <w:r w:rsidRPr="009B4F75">
              <w:t>.</w:t>
            </w:r>
            <w:proofErr w:type="gramEnd"/>
            <w:r w:rsidRPr="009B4F75">
              <w:t xml:space="preserve"> </w:t>
            </w:r>
            <w:proofErr w:type="spellStart"/>
            <w:proofErr w:type="gramStart"/>
            <w:r w:rsidRPr="009B4F75">
              <w:t>д</w:t>
            </w:r>
            <w:proofErr w:type="gramEnd"/>
            <w:r w:rsidRPr="009B4F75">
              <w:t>окл</w:t>
            </w:r>
            <w:proofErr w:type="spellEnd"/>
            <w:r w:rsidRPr="009B4F75">
              <w:t>., Владивосток, 24-27 сентября 2013 г. – Владивосток: ФГБУН Институт автоматики и процессов управления ДВО РАН, 2013. С.84.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1 с.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rPr>
                <w:color w:val="000000"/>
              </w:rPr>
            </w:pPr>
            <w:proofErr w:type="spellStart"/>
            <w:r w:rsidRPr="009B4F75">
              <w:t>Седаева</w:t>
            </w:r>
            <w:proofErr w:type="spellEnd"/>
            <w:r w:rsidRPr="009B4F75">
              <w:t xml:space="preserve"> О.С., </w:t>
            </w:r>
            <w:proofErr w:type="spellStart"/>
            <w:r w:rsidRPr="009B4F75">
              <w:t>Кусайло</w:t>
            </w:r>
            <w:proofErr w:type="spellEnd"/>
            <w:r w:rsidRPr="009B4F75">
              <w:t xml:space="preserve"> О.В.</w:t>
            </w:r>
          </w:p>
        </w:tc>
      </w:tr>
      <w:tr w:rsidR="009B4F75" w:rsidRPr="009B4F75" w:rsidTr="00A4164A">
        <w:tc>
          <w:tcPr>
            <w:tcW w:w="566" w:type="dxa"/>
            <w:tcMar>
              <w:left w:w="85" w:type="dxa"/>
              <w:right w:w="85" w:type="dxa"/>
            </w:tcMar>
          </w:tcPr>
          <w:p w:rsidR="009B4F75" w:rsidRPr="009B4F75" w:rsidRDefault="009B4F75" w:rsidP="009B4F75">
            <w:r w:rsidRPr="009B4F75">
              <w:t>4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pStyle w:val="Style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9B4F75">
              <w:rPr>
                <w:rFonts w:ascii="Times New Roman" w:hAnsi="Times New Roman"/>
              </w:rPr>
              <w:t>Горизонтальные и вертикальные смещения земной поверхности в результате землетрясения (статья в сборнике)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roofErr w:type="spellStart"/>
            <w:r w:rsidRPr="009B4F75">
              <w:t>печат</w:t>
            </w:r>
            <w:proofErr w:type="spellEnd"/>
            <w:r w:rsidRPr="009B4F75"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 xml:space="preserve">В книге: Шикотанское землетрясение и цунами 4-5 октября 1994 года. Хроника событий, анализ последствий и современное состояние проблемы. Южно-Сахалинск: ИМГиГ ДВО РАН, 2014. С. 48-53. 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6 с.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Василенко Н.Ф., Седаева О.С., Семакин В.П., Шевченко Г.В.</w:t>
            </w:r>
          </w:p>
        </w:tc>
      </w:tr>
    </w:tbl>
    <w:p w:rsidR="009B4F75" w:rsidRDefault="009B4F7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835"/>
        <w:gridCol w:w="851"/>
        <w:gridCol w:w="2835"/>
        <w:gridCol w:w="851"/>
        <w:gridCol w:w="1701"/>
      </w:tblGrid>
      <w:tr w:rsidR="009B4F75" w:rsidRPr="009B4F75" w:rsidTr="00B122C9">
        <w:tc>
          <w:tcPr>
            <w:tcW w:w="566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9B4F75">
              <w:rPr>
                <w:rFonts w:ascii="Times New Roman" w:hAnsi="Times New Roman"/>
                <w:b/>
              </w:rPr>
              <w:t>п</w:t>
            </w:r>
            <w:proofErr w:type="gramEnd"/>
            <w:r w:rsidRPr="009B4F7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Наименование и вид работы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9B4F75">
              <w:rPr>
                <w:rFonts w:ascii="Times New Roman" w:hAnsi="Times New Roman"/>
                <w:b/>
              </w:rPr>
              <w:t>Печат</w:t>
            </w:r>
            <w:proofErr w:type="spellEnd"/>
            <w:r w:rsidRPr="009B4F75">
              <w:rPr>
                <w:rFonts w:ascii="Times New Roman" w:hAnsi="Times New Roman"/>
                <w:b/>
              </w:rPr>
              <w:t xml:space="preserve">. или </w:t>
            </w:r>
            <w:proofErr w:type="spellStart"/>
            <w:r w:rsidRPr="009B4F75">
              <w:rPr>
                <w:rFonts w:ascii="Times New Roman" w:hAnsi="Times New Roman"/>
                <w:b/>
              </w:rPr>
              <w:t>рукоп</w:t>
            </w:r>
            <w:proofErr w:type="spellEnd"/>
            <w:r w:rsidRPr="009B4F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Объем работы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9B4F75" w:rsidRPr="009B4F75" w:rsidRDefault="009B4F75" w:rsidP="00A4164A">
            <w:pPr>
              <w:pStyle w:val="a5"/>
              <w:rPr>
                <w:rFonts w:ascii="Times New Roman" w:hAnsi="Times New Roman"/>
                <w:b/>
              </w:rPr>
            </w:pPr>
            <w:r w:rsidRPr="009B4F75">
              <w:rPr>
                <w:rFonts w:ascii="Times New Roman" w:hAnsi="Times New Roman"/>
                <w:b/>
              </w:rPr>
              <w:t>Авторы работы</w:t>
            </w:r>
          </w:p>
        </w:tc>
      </w:tr>
      <w:tr w:rsidR="009B4F75" w:rsidRPr="009B4F75" w:rsidTr="00A4164A">
        <w:tc>
          <w:tcPr>
            <w:tcW w:w="566" w:type="dxa"/>
            <w:tcMar>
              <w:left w:w="85" w:type="dxa"/>
              <w:right w:w="85" w:type="dxa"/>
            </w:tcMar>
          </w:tcPr>
          <w:p w:rsidR="009B4F75" w:rsidRPr="009B4F75" w:rsidRDefault="009B4F75" w:rsidP="009B4F75">
            <w:r w:rsidRPr="009B4F75">
              <w:t>5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Связь межгодовой изменчивости уровня моря и интенсивности Восточно-Сахалинского течения у побережья о. Сахалин</w:t>
            </w:r>
          </w:p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rPr>
                <w:color w:val="000000"/>
              </w:rPr>
              <w:t>(статья)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roofErr w:type="spellStart"/>
            <w:r w:rsidRPr="009B4F75">
              <w:t>печат</w:t>
            </w:r>
            <w:proofErr w:type="spellEnd"/>
            <w:r w:rsidRPr="009B4F75"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ind w:firstLine="1"/>
            </w:pPr>
            <w:r w:rsidRPr="009B4F75">
              <w:t xml:space="preserve">Ученые записки </w:t>
            </w:r>
            <w:proofErr w:type="spellStart"/>
            <w:r w:rsidRPr="009B4F75">
              <w:t>СахГУ</w:t>
            </w:r>
            <w:proofErr w:type="spellEnd"/>
            <w:r w:rsidRPr="009B4F75">
              <w:t>. 2015. № 11/12. С. 39-41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3 с.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t>Седаева О.С.</w:t>
            </w:r>
          </w:p>
        </w:tc>
      </w:tr>
      <w:tr w:rsidR="009B4F75" w:rsidRPr="009B4F75" w:rsidTr="00A4164A">
        <w:tc>
          <w:tcPr>
            <w:tcW w:w="566" w:type="dxa"/>
            <w:tcMar>
              <w:left w:w="85" w:type="dxa"/>
              <w:right w:w="85" w:type="dxa"/>
            </w:tcMar>
          </w:tcPr>
          <w:p w:rsidR="009B4F75" w:rsidRPr="009B4F75" w:rsidRDefault="009B4F75" w:rsidP="009B4F75">
            <w:r w:rsidRPr="009B4F75">
              <w:t>6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Характер воздействия Алеутского минимума атмосферного давления на изменчивость уровня Охотского моря и интенсивность Восточно-Сахалинского течения в холодный период года</w:t>
            </w:r>
          </w:p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t>(статья)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roofErr w:type="spellStart"/>
            <w:r w:rsidRPr="009B4F75">
              <w:t>печат</w:t>
            </w:r>
            <w:proofErr w:type="spellEnd"/>
            <w:r w:rsidRPr="009B4F75">
              <w:t>.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ind w:firstLine="1"/>
            </w:pPr>
            <w:r w:rsidRPr="009B4F75">
              <w:t xml:space="preserve">Геодинамические процессы и природные катастрофы. Опыт Нефтегорска: сборник материалов. Южно-Сахалинск, 26-30 мая 2015 г. Владивосток, </w:t>
            </w:r>
            <w:proofErr w:type="spellStart"/>
            <w:r w:rsidRPr="009B4F75">
              <w:t>Дальнаука</w:t>
            </w:r>
            <w:proofErr w:type="spellEnd"/>
            <w:r w:rsidRPr="009B4F75">
              <w:t>, 2015. С. 372-375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r w:rsidRPr="009B4F75">
              <w:t>4 с.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9B4F75" w:rsidRPr="009B4F75" w:rsidRDefault="009B4F75" w:rsidP="00A4164A">
            <w:pPr>
              <w:rPr>
                <w:color w:val="000000"/>
              </w:rPr>
            </w:pPr>
            <w:r w:rsidRPr="009B4F75">
              <w:t>Седаева О.С.</w:t>
            </w:r>
          </w:p>
        </w:tc>
      </w:tr>
    </w:tbl>
    <w:p w:rsidR="00C416B9" w:rsidRPr="009B4F75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Pr="009B4F75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Pr="009B4F75" w:rsidRDefault="00C416B9" w:rsidP="00C416B9">
      <w:pPr>
        <w:pStyle w:val="a5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>« ___ » _______________ 20 ___ г.</w:t>
      </w:r>
    </w:p>
    <w:p w:rsidR="00C416B9" w:rsidRPr="009B4F75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Pr="009B4F75" w:rsidRDefault="00C416B9" w:rsidP="00C416B9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>Автор</w:t>
      </w:r>
    </w:p>
    <w:p w:rsidR="00C416B9" w:rsidRPr="009B4F75" w:rsidRDefault="00C416B9" w:rsidP="00C416B9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 xml:space="preserve">кандидат </w:t>
      </w:r>
      <w:r w:rsidR="0006061E">
        <w:rPr>
          <w:rFonts w:ascii="Times New Roman" w:hAnsi="Times New Roman"/>
          <w:sz w:val="24"/>
          <w:szCs w:val="24"/>
        </w:rPr>
        <w:t xml:space="preserve">географических </w:t>
      </w:r>
      <w:r w:rsidRPr="009B4F75">
        <w:rPr>
          <w:rFonts w:ascii="Times New Roman" w:hAnsi="Times New Roman"/>
          <w:sz w:val="24"/>
          <w:szCs w:val="24"/>
        </w:rPr>
        <w:t>наук</w:t>
      </w:r>
      <w:r w:rsidR="0006061E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="0006061E">
        <w:rPr>
          <w:rFonts w:ascii="Times New Roman" w:hAnsi="Times New Roman"/>
          <w:sz w:val="24"/>
          <w:szCs w:val="24"/>
        </w:rPr>
        <w:t>О</w:t>
      </w:r>
      <w:r w:rsidRPr="009B4F75">
        <w:rPr>
          <w:rFonts w:ascii="Times New Roman" w:hAnsi="Times New Roman"/>
          <w:sz w:val="24"/>
          <w:szCs w:val="24"/>
        </w:rPr>
        <w:t xml:space="preserve">.С. </w:t>
      </w:r>
      <w:r w:rsidR="0006061E">
        <w:rPr>
          <w:rFonts w:ascii="Times New Roman" w:hAnsi="Times New Roman"/>
          <w:sz w:val="24"/>
          <w:szCs w:val="24"/>
        </w:rPr>
        <w:t>Седаева</w:t>
      </w:r>
      <w:bookmarkStart w:id="0" w:name="_GoBack"/>
      <w:bookmarkEnd w:id="0"/>
    </w:p>
    <w:p w:rsidR="00C416B9" w:rsidRPr="009B4F75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Pr="009B4F75" w:rsidRDefault="00C416B9" w:rsidP="00C416B9">
      <w:pPr>
        <w:pStyle w:val="a5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>Ученый секретарь ИМГиГ ДВО РАН,</w:t>
      </w:r>
    </w:p>
    <w:p w:rsidR="00C416B9" w:rsidRPr="009B4F75" w:rsidRDefault="00C416B9" w:rsidP="00C416B9">
      <w:pPr>
        <w:pStyle w:val="a5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 xml:space="preserve">кандидат биологических наук </w:t>
      </w:r>
      <w:r w:rsidRPr="009B4F75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</w:r>
      <w:r w:rsidRPr="009B4F75">
        <w:rPr>
          <w:rFonts w:ascii="Times New Roman" w:hAnsi="Times New Roman"/>
          <w:sz w:val="24"/>
          <w:szCs w:val="24"/>
        </w:rPr>
        <w:tab/>
        <w:t>______________________ А.В. Кордюков</w:t>
      </w:r>
    </w:p>
    <w:p w:rsidR="00C416B9" w:rsidRPr="009B4F75" w:rsidRDefault="00C416B9"/>
    <w:sectPr w:rsidR="00C416B9" w:rsidRPr="009B4F75" w:rsidSect="0002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697A"/>
    <w:multiLevelType w:val="hybridMultilevel"/>
    <w:tmpl w:val="5BA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0343"/>
    <w:rsid w:val="00027C32"/>
    <w:rsid w:val="00053A3C"/>
    <w:rsid w:val="0006061E"/>
    <w:rsid w:val="000B6B82"/>
    <w:rsid w:val="002E7EF8"/>
    <w:rsid w:val="003F34E6"/>
    <w:rsid w:val="005E59AC"/>
    <w:rsid w:val="006326F8"/>
    <w:rsid w:val="00645A5E"/>
    <w:rsid w:val="006D0343"/>
    <w:rsid w:val="007E3CF4"/>
    <w:rsid w:val="00836058"/>
    <w:rsid w:val="00871D7A"/>
    <w:rsid w:val="008C48E3"/>
    <w:rsid w:val="009B4F75"/>
    <w:rsid w:val="00AB6A5E"/>
    <w:rsid w:val="00AC56DF"/>
    <w:rsid w:val="00AD29F9"/>
    <w:rsid w:val="00B95103"/>
    <w:rsid w:val="00C416B9"/>
    <w:rsid w:val="00C93CC6"/>
    <w:rsid w:val="00D555E4"/>
    <w:rsid w:val="00F402F0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5E"/>
    <w:rPr>
      <w:color w:val="0000FF"/>
      <w:u w:val="single"/>
    </w:rPr>
  </w:style>
  <w:style w:type="paragraph" w:customStyle="1" w:styleId="a4">
    <w:name w:val="Знак Знак Знак Знак"/>
    <w:basedOn w:val="a"/>
    <w:rsid w:val="00AB6A5E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5">
    <w:name w:val="No Spacing"/>
    <w:uiPriority w:val="1"/>
    <w:qFormat/>
    <w:rsid w:val="00AB6A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9B4F75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Century Schoolbook" w:hAnsi="Century Schoolbook"/>
    </w:rPr>
  </w:style>
  <w:style w:type="character" w:customStyle="1" w:styleId="FontStyle110">
    <w:name w:val="Font Style110"/>
    <w:basedOn w:val="a0"/>
    <w:uiPriority w:val="99"/>
    <w:rsid w:val="009B4F75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basedOn w:val="a0"/>
    <w:uiPriority w:val="99"/>
    <w:rsid w:val="009B4F75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F5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5E"/>
    <w:rPr>
      <w:color w:val="0000FF"/>
      <w:u w:val="single"/>
    </w:rPr>
  </w:style>
  <w:style w:type="paragraph" w:customStyle="1" w:styleId="a4">
    <w:name w:val="Знак Знак Знак Знак"/>
    <w:basedOn w:val="a"/>
    <w:rsid w:val="00AB6A5E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5">
    <w:name w:val="No Spacing"/>
    <w:uiPriority w:val="1"/>
    <w:qFormat/>
    <w:rsid w:val="00AB6A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9B4F75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Century Schoolbook" w:hAnsi="Century Schoolbook"/>
    </w:rPr>
  </w:style>
  <w:style w:type="character" w:customStyle="1" w:styleId="FontStyle110">
    <w:name w:val="Font Style110"/>
    <w:basedOn w:val="a0"/>
    <w:uiPriority w:val="99"/>
    <w:rsid w:val="009B4F75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basedOn w:val="a0"/>
    <w:uiPriority w:val="99"/>
    <w:rsid w:val="009B4F7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a</cp:lastModifiedBy>
  <cp:revision>2</cp:revision>
  <cp:lastPrinted>2020-05-18T00:12:00Z</cp:lastPrinted>
  <dcterms:created xsi:type="dcterms:W3CDTF">2020-06-02T07:09:00Z</dcterms:created>
  <dcterms:modified xsi:type="dcterms:W3CDTF">2020-06-02T07:09:00Z</dcterms:modified>
</cp:coreProperties>
</file>