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8D" w:rsidRPr="0080728D" w:rsidRDefault="0080728D" w:rsidP="00807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728D">
        <w:rPr>
          <w:rFonts w:ascii="Times New Roman" w:hAnsi="Times New Roman"/>
          <w:b/>
          <w:sz w:val="24"/>
          <w:szCs w:val="24"/>
        </w:rPr>
        <w:t xml:space="preserve">Перечень </w:t>
      </w:r>
      <w:r w:rsidR="00D11ABD">
        <w:rPr>
          <w:rFonts w:ascii="Times New Roman" w:hAnsi="Times New Roman"/>
          <w:b/>
          <w:sz w:val="24"/>
          <w:szCs w:val="24"/>
        </w:rPr>
        <w:t xml:space="preserve">основных </w:t>
      </w:r>
      <w:r w:rsidRPr="0080728D">
        <w:rPr>
          <w:rFonts w:ascii="Times New Roman" w:hAnsi="Times New Roman"/>
          <w:b/>
          <w:sz w:val="24"/>
          <w:szCs w:val="24"/>
        </w:rPr>
        <w:t>научных публикаций Калачевой Е.Г.</w:t>
      </w:r>
      <w:r w:rsidR="00D46771">
        <w:rPr>
          <w:rFonts w:ascii="Times New Roman" w:hAnsi="Times New Roman"/>
          <w:b/>
          <w:sz w:val="24"/>
          <w:szCs w:val="24"/>
        </w:rPr>
        <w:t xml:space="preserve"> за 10 лет</w:t>
      </w:r>
      <w:r w:rsidR="00F17EF3">
        <w:rPr>
          <w:rFonts w:ascii="Times New Roman" w:hAnsi="Times New Roman"/>
          <w:b/>
          <w:sz w:val="24"/>
          <w:szCs w:val="24"/>
        </w:rPr>
        <w:t xml:space="preserve"> (2009-2018 гг.)</w:t>
      </w:r>
    </w:p>
    <w:p w:rsidR="0080728D" w:rsidRDefault="0080728D" w:rsidP="003943C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943CF" w:rsidRPr="003943CF" w:rsidRDefault="003943CF" w:rsidP="003943CF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943CF">
        <w:rPr>
          <w:rFonts w:ascii="Times New Roman" w:hAnsi="Times New Roman"/>
          <w:i/>
          <w:sz w:val="24"/>
          <w:szCs w:val="24"/>
        </w:rPr>
        <w:t>Перечень конкурсных работ:</w:t>
      </w:r>
    </w:p>
    <w:p w:rsidR="0048415A" w:rsidRPr="0048415A" w:rsidRDefault="003943CF" w:rsidP="003943CF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80728D">
        <w:rPr>
          <w:rFonts w:ascii="Times New Roman" w:hAnsi="Times New Roman"/>
          <w:b/>
          <w:i/>
          <w:sz w:val="24"/>
          <w:szCs w:val="24"/>
          <w:lang w:val="en-US"/>
        </w:rPr>
        <w:t>Kalacheva E.</w:t>
      </w:r>
      <w:r w:rsidRPr="003943CF">
        <w:rPr>
          <w:rFonts w:ascii="Times New Roman" w:hAnsi="Times New Roman"/>
          <w:i/>
          <w:sz w:val="24"/>
          <w:szCs w:val="24"/>
          <w:lang w:val="en-US"/>
        </w:rPr>
        <w:t>, Taran Y., Kotenko T.</w:t>
      </w:r>
      <w:r w:rsidRPr="003943CF">
        <w:rPr>
          <w:rFonts w:ascii="Times New Roman" w:hAnsi="Times New Roman"/>
          <w:sz w:val="24"/>
          <w:szCs w:val="24"/>
          <w:lang w:val="en-US"/>
        </w:rPr>
        <w:t xml:space="preserve"> Geochemistry and solute fluxes of volcano-hydrothermal systems of Shiashkotan, Kuril Islands // Journal of Volcanology and Geothermal Research. 2015. V. 296</w:t>
      </w:r>
      <w:r w:rsidR="00D11ABD">
        <w:rPr>
          <w:rFonts w:ascii="Times New Roman" w:hAnsi="Times New Roman"/>
          <w:sz w:val="24"/>
          <w:szCs w:val="24"/>
        </w:rPr>
        <w:t>.</w:t>
      </w:r>
      <w:r w:rsidRPr="003943CF">
        <w:rPr>
          <w:rFonts w:ascii="Times New Roman" w:hAnsi="Times New Roman"/>
          <w:sz w:val="24"/>
          <w:szCs w:val="24"/>
          <w:lang w:val="en-US"/>
        </w:rPr>
        <w:t xml:space="preserve"> P. 40-54</w:t>
      </w:r>
      <w:r w:rsidR="0048415A" w:rsidRPr="0048415A">
        <w:rPr>
          <w:rFonts w:ascii="Times New Roman" w:hAnsi="Times New Roman"/>
          <w:sz w:val="24"/>
          <w:szCs w:val="24"/>
          <w:lang w:val="en-US"/>
        </w:rPr>
        <w:t xml:space="preserve">, </w:t>
      </w:r>
    </w:p>
    <w:p w:rsidR="003943CF" w:rsidRPr="0048415A" w:rsidRDefault="0048415A" w:rsidP="0074733E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квартиль - </w:t>
      </w:r>
      <w:r>
        <w:rPr>
          <w:rFonts w:ascii="Times New Roman" w:hAnsi="Times New Roman"/>
          <w:sz w:val="24"/>
          <w:szCs w:val="24"/>
          <w:lang w:val="en-US"/>
        </w:rPr>
        <w:t>Q</w:t>
      </w:r>
      <w:r w:rsidRPr="0048415A">
        <w:rPr>
          <w:rFonts w:ascii="Times New Roman" w:hAnsi="Times New Roman"/>
          <w:sz w:val="24"/>
          <w:szCs w:val="24"/>
        </w:rPr>
        <w:t>2, 5</w:t>
      </w:r>
      <w:r>
        <w:rPr>
          <w:rFonts w:ascii="Times New Roman" w:hAnsi="Times New Roman"/>
          <w:sz w:val="24"/>
          <w:szCs w:val="24"/>
        </w:rPr>
        <w:t xml:space="preserve">-летний </w:t>
      </w:r>
      <w:r w:rsidR="0080728D">
        <w:rPr>
          <w:rFonts w:ascii="Times New Roman" w:hAnsi="Times New Roman"/>
          <w:sz w:val="24"/>
          <w:szCs w:val="24"/>
        </w:rPr>
        <w:t>импакт</w:t>
      </w:r>
      <w:r>
        <w:rPr>
          <w:rFonts w:ascii="Times New Roman" w:hAnsi="Times New Roman"/>
          <w:sz w:val="24"/>
          <w:szCs w:val="24"/>
        </w:rPr>
        <w:t>-фактор 2</w:t>
      </w:r>
      <w:r w:rsidRPr="0048415A">
        <w:rPr>
          <w:rFonts w:ascii="Times New Roman" w:hAnsi="Times New Roman"/>
          <w:sz w:val="24"/>
          <w:szCs w:val="24"/>
        </w:rPr>
        <w:t>.543.</w:t>
      </w:r>
    </w:p>
    <w:p w:rsidR="0048415A" w:rsidRPr="0048415A" w:rsidRDefault="003943CF" w:rsidP="003943CF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80728D">
        <w:rPr>
          <w:rFonts w:ascii="Times New Roman" w:hAnsi="Times New Roman"/>
          <w:b/>
          <w:i/>
          <w:sz w:val="24"/>
          <w:szCs w:val="24"/>
          <w:lang w:val="en-US"/>
        </w:rPr>
        <w:t>Kalacheva E.</w:t>
      </w:r>
      <w:r w:rsidRPr="0048415A">
        <w:rPr>
          <w:rFonts w:ascii="Times New Roman" w:hAnsi="Times New Roman"/>
          <w:i/>
          <w:sz w:val="24"/>
          <w:szCs w:val="24"/>
          <w:lang w:val="en-US"/>
        </w:rPr>
        <w:t>, Taran Y., Kotenko T., Hattori K., Kotenko L., Solis-Pichardo G.</w:t>
      </w:r>
      <w:r w:rsidRPr="0048415A">
        <w:rPr>
          <w:rFonts w:ascii="Times New Roman" w:hAnsi="Times New Roman"/>
          <w:sz w:val="24"/>
          <w:szCs w:val="24"/>
          <w:lang w:val="en-US"/>
        </w:rPr>
        <w:t xml:space="preserve"> Volcano–hydrothermal system of Ebeko volcano, Paramushir, Kuril Islands: Geochemistry and solute fluxes of magmatic chlorine and sulfur // Journal of Volcanology and Geothermal Research</w:t>
      </w:r>
      <w:r w:rsidR="00D11ABD" w:rsidRPr="00D11ABD">
        <w:rPr>
          <w:rFonts w:ascii="Times New Roman" w:hAnsi="Times New Roman"/>
          <w:sz w:val="24"/>
          <w:szCs w:val="24"/>
          <w:lang w:val="en-US"/>
        </w:rPr>
        <w:t>.</w:t>
      </w:r>
      <w:r w:rsidRPr="0048415A">
        <w:rPr>
          <w:rFonts w:ascii="Times New Roman" w:hAnsi="Times New Roman"/>
          <w:sz w:val="24"/>
          <w:szCs w:val="24"/>
          <w:lang w:val="en-US"/>
        </w:rPr>
        <w:t xml:space="preserve"> 2016</w:t>
      </w:r>
      <w:r w:rsidR="00D11ABD">
        <w:rPr>
          <w:rFonts w:ascii="Times New Roman" w:hAnsi="Times New Roman"/>
          <w:sz w:val="24"/>
          <w:szCs w:val="24"/>
        </w:rPr>
        <w:t>.</w:t>
      </w:r>
      <w:r w:rsidRPr="0048415A">
        <w:rPr>
          <w:rFonts w:ascii="Times New Roman" w:hAnsi="Times New Roman"/>
          <w:sz w:val="24"/>
          <w:szCs w:val="24"/>
          <w:lang w:val="en-US"/>
        </w:rPr>
        <w:t xml:space="preserve"> V. 310. P. 118–131</w:t>
      </w:r>
      <w:r w:rsidR="0048415A" w:rsidRPr="0048415A">
        <w:rPr>
          <w:rFonts w:ascii="Times New Roman" w:hAnsi="Times New Roman"/>
          <w:sz w:val="24"/>
          <w:szCs w:val="24"/>
        </w:rPr>
        <w:t xml:space="preserve">. </w:t>
      </w:r>
    </w:p>
    <w:p w:rsidR="003943CF" w:rsidRPr="009F2EAF" w:rsidRDefault="0048415A" w:rsidP="009F2EA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F2EAF">
        <w:rPr>
          <w:rFonts w:ascii="Times New Roman" w:hAnsi="Times New Roman"/>
          <w:sz w:val="24"/>
          <w:szCs w:val="24"/>
        </w:rPr>
        <w:t xml:space="preserve">квартиль - </w:t>
      </w:r>
      <w:r w:rsidRPr="009F2EAF">
        <w:rPr>
          <w:rFonts w:ascii="Times New Roman" w:hAnsi="Times New Roman"/>
          <w:sz w:val="24"/>
          <w:szCs w:val="24"/>
          <w:lang w:val="en-US"/>
        </w:rPr>
        <w:t>Q</w:t>
      </w:r>
      <w:r w:rsidRPr="009F2EAF">
        <w:rPr>
          <w:rFonts w:ascii="Times New Roman" w:hAnsi="Times New Roman"/>
          <w:sz w:val="24"/>
          <w:szCs w:val="24"/>
        </w:rPr>
        <w:t xml:space="preserve">2, 5-летний </w:t>
      </w:r>
      <w:r w:rsidR="0080728D" w:rsidRPr="009F2EAF">
        <w:rPr>
          <w:rFonts w:ascii="Times New Roman" w:hAnsi="Times New Roman"/>
          <w:sz w:val="24"/>
          <w:szCs w:val="24"/>
        </w:rPr>
        <w:t>импакт</w:t>
      </w:r>
      <w:r w:rsidRPr="009F2EAF">
        <w:rPr>
          <w:rFonts w:ascii="Times New Roman" w:hAnsi="Times New Roman"/>
          <w:sz w:val="24"/>
          <w:szCs w:val="24"/>
        </w:rPr>
        <w:t>-фактор 2.543.</w:t>
      </w:r>
    </w:p>
    <w:p w:rsidR="0048415A" w:rsidRPr="0048415A" w:rsidRDefault="003943CF" w:rsidP="003943CF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80728D">
        <w:rPr>
          <w:rFonts w:ascii="Times New Roman" w:hAnsi="Times New Roman"/>
          <w:b/>
          <w:i/>
          <w:sz w:val="24"/>
          <w:szCs w:val="24"/>
          <w:lang w:val="en-US"/>
        </w:rPr>
        <w:t>Kalacheva E.</w:t>
      </w:r>
      <w:r w:rsidRPr="0048415A">
        <w:rPr>
          <w:rFonts w:ascii="Times New Roman" w:hAnsi="Times New Roman"/>
          <w:i/>
          <w:sz w:val="24"/>
          <w:szCs w:val="24"/>
          <w:lang w:val="en-US"/>
        </w:rPr>
        <w:t>, Taran Y., Voloshina E., Inguaggiato S</w:t>
      </w:r>
      <w:r w:rsidRPr="0048415A">
        <w:rPr>
          <w:rFonts w:ascii="Times New Roman" w:hAnsi="Times New Roman"/>
          <w:sz w:val="24"/>
          <w:szCs w:val="24"/>
          <w:lang w:val="en-US"/>
        </w:rPr>
        <w:t xml:space="preserve"> Hydrothermal system and acid lakes of Golovnin caldera, Kunashir, Kuril Islands: Geochemistry, solute fluxes and heat output // Journal of Volcanology and Geothermal Research, 2017. V.346. P. 10-20</w:t>
      </w:r>
      <w:r w:rsidR="0048415A" w:rsidRPr="0048415A">
        <w:rPr>
          <w:rFonts w:ascii="Times New Roman" w:hAnsi="Times New Roman"/>
          <w:sz w:val="24"/>
          <w:szCs w:val="24"/>
        </w:rPr>
        <w:t xml:space="preserve">. </w:t>
      </w:r>
    </w:p>
    <w:p w:rsidR="003943CF" w:rsidRPr="0048415A" w:rsidRDefault="0048415A" w:rsidP="0074733E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8415A">
        <w:rPr>
          <w:rFonts w:ascii="Times New Roman" w:hAnsi="Times New Roman"/>
          <w:sz w:val="24"/>
          <w:szCs w:val="24"/>
        </w:rPr>
        <w:t xml:space="preserve">квартиль - </w:t>
      </w:r>
      <w:r w:rsidRPr="0048415A">
        <w:rPr>
          <w:rFonts w:ascii="Times New Roman" w:hAnsi="Times New Roman"/>
          <w:sz w:val="24"/>
          <w:szCs w:val="24"/>
          <w:lang w:val="en-US"/>
        </w:rPr>
        <w:t>Q</w:t>
      </w:r>
      <w:r w:rsidRPr="0048415A">
        <w:rPr>
          <w:rFonts w:ascii="Times New Roman" w:hAnsi="Times New Roman"/>
          <w:sz w:val="24"/>
          <w:szCs w:val="24"/>
        </w:rPr>
        <w:t xml:space="preserve">2, 5-летний </w:t>
      </w:r>
      <w:r w:rsidR="0080728D">
        <w:rPr>
          <w:rFonts w:ascii="Times New Roman" w:hAnsi="Times New Roman"/>
          <w:sz w:val="24"/>
          <w:szCs w:val="24"/>
        </w:rPr>
        <w:t>импакт</w:t>
      </w:r>
      <w:r w:rsidRPr="0048415A">
        <w:rPr>
          <w:rFonts w:ascii="Times New Roman" w:hAnsi="Times New Roman"/>
          <w:sz w:val="24"/>
          <w:szCs w:val="24"/>
        </w:rPr>
        <w:t>-фактор 2.543.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8415A" w:rsidRDefault="003943CF" w:rsidP="003943CF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0728D">
        <w:rPr>
          <w:rFonts w:ascii="Times New Roman" w:eastAsia="TimesNewRomanPSMT" w:hAnsi="Times New Roman"/>
          <w:b/>
          <w:i/>
          <w:sz w:val="24"/>
          <w:szCs w:val="24"/>
        </w:rPr>
        <w:t>Калачева Е.Г.</w:t>
      </w:r>
      <w:r w:rsidRPr="003943CF">
        <w:rPr>
          <w:rFonts w:ascii="Times New Roman" w:eastAsia="TimesNewRomanPSMT" w:hAnsi="Times New Roman"/>
          <w:i/>
          <w:sz w:val="24"/>
          <w:szCs w:val="24"/>
        </w:rPr>
        <w:t xml:space="preserve">, Таран Ю.А., Котенко Т.А., </w:t>
      </w:r>
      <w:r w:rsidRPr="003943CF">
        <w:rPr>
          <w:rFonts w:ascii="Times New Roman" w:hAnsi="Times New Roman"/>
          <w:i/>
          <w:sz w:val="24"/>
          <w:szCs w:val="24"/>
        </w:rPr>
        <w:t xml:space="preserve">Ингуаджиато С., </w:t>
      </w:r>
      <w:r w:rsidRPr="003943CF">
        <w:rPr>
          <w:rFonts w:ascii="Times New Roman" w:eastAsia="TimesNewRomanPSMT" w:hAnsi="Times New Roman"/>
          <w:i/>
          <w:sz w:val="24"/>
          <w:szCs w:val="24"/>
        </w:rPr>
        <w:t>Волошина Е.В.</w:t>
      </w:r>
      <w:r w:rsidRPr="003943CF">
        <w:rPr>
          <w:rFonts w:ascii="Times New Roman" w:eastAsia="TimesNewRomanPSMT" w:hAnsi="Times New Roman"/>
          <w:sz w:val="24"/>
          <w:szCs w:val="24"/>
        </w:rPr>
        <w:t xml:space="preserve"> Г</w:t>
      </w:r>
      <w:r w:rsidRPr="003943CF">
        <w:rPr>
          <w:rFonts w:ascii="Times New Roman" w:hAnsi="Times New Roman"/>
          <w:sz w:val="24"/>
          <w:szCs w:val="24"/>
        </w:rPr>
        <w:t>идротермальная система вулкана Менделеева, о. Кунашир, Курильские острова: геохимия и вынос магматических компонентов // Вулканология и сейсмология. 2017. № 5. С.</w:t>
      </w:r>
      <w:r w:rsidR="00D11ABD">
        <w:rPr>
          <w:rFonts w:ascii="Times New Roman" w:hAnsi="Times New Roman"/>
          <w:sz w:val="24"/>
          <w:szCs w:val="24"/>
        </w:rPr>
        <w:t xml:space="preserve"> </w:t>
      </w:r>
      <w:r w:rsidRPr="003943CF">
        <w:rPr>
          <w:rFonts w:ascii="Times New Roman" w:hAnsi="Times New Roman"/>
          <w:sz w:val="24"/>
          <w:szCs w:val="24"/>
        </w:rPr>
        <w:t>18-36</w:t>
      </w:r>
      <w:r w:rsidR="0048415A">
        <w:rPr>
          <w:rFonts w:ascii="Times New Roman" w:hAnsi="Times New Roman"/>
          <w:sz w:val="24"/>
          <w:szCs w:val="24"/>
        </w:rPr>
        <w:t xml:space="preserve">. </w:t>
      </w:r>
      <w:r w:rsidRPr="003943CF">
        <w:rPr>
          <w:rFonts w:ascii="Times New Roman" w:hAnsi="Times New Roman"/>
          <w:sz w:val="24"/>
          <w:szCs w:val="24"/>
        </w:rPr>
        <w:t xml:space="preserve"> </w:t>
      </w:r>
    </w:p>
    <w:p w:rsidR="003943CF" w:rsidRPr="003943CF" w:rsidRDefault="0048415A" w:rsidP="0074733E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квартиль </w:t>
      </w: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 xml:space="preserve">4, </w:t>
      </w:r>
      <w:r w:rsidR="0080728D">
        <w:rPr>
          <w:rFonts w:ascii="Times New Roman" w:hAnsi="Times New Roman"/>
          <w:sz w:val="24"/>
          <w:szCs w:val="24"/>
        </w:rPr>
        <w:t>импакт</w:t>
      </w:r>
      <w:r>
        <w:rPr>
          <w:rFonts w:ascii="Times New Roman" w:hAnsi="Times New Roman"/>
          <w:sz w:val="24"/>
          <w:szCs w:val="24"/>
        </w:rPr>
        <w:t>-фактор РИНЦ - 1.358.</w:t>
      </w:r>
    </w:p>
    <w:p w:rsidR="003943CF" w:rsidRPr="0048415A" w:rsidRDefault="003943CF" w:rsidP="009F2EAF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80728D">
        <w:rPr>
          <w:rFonts w:ascii="Times New Roman" w:eastAsia="TimesNewRomanPSMT" w:hAnsi="Times New Roman"/>
          <w:b/>
          <w:i/>
          <w:sz w:val="24"/>
          <w:szCs w:val="24"/>
        </w:rPr>
        <w:t>Калачева Е.Г.</w:t>
      </w:r>
      <w:r w:rsidRPr="003943CF">
        <w:rPr>
          <w:rFonts w:ascii="Times New Roman" w:eastAsia="TimesNewRomanPSMT" w:hAnsi="Times New Roman"/>
          <w:i/>
          <w:sz w:val="24"/>
          <w:szCs w:val="24"/>
        </w:rPr>
        <w:t>, Таран Ю.А.,</w:t>
      </w:r>
      <w:r w:rsidRPr="003943CF">
        <w:rPr>
          <w:rFonts w:ascii="Times New Roman" w:hAnsi="Times New Roman"/>
          <w:i/>
          <w:sz w:val="24"/>
          <w:szCs w:val="24"/>
        </w:rPr>
        <w:t xml:space="preserve"> </w:t>
      </w:r>
      <w:r w:rsidRPr="003943CF">
        <w:rPr>
          <w:rFonts w:ascii="Times New Roman" w:eastAsia="TimesNewRomanPSMT" w:hAnsi="Times New Roman"/>
          <w:i/>
          <w:sz w:val="24"/>
          <w:szCs w:val="24"/>
        </w:rPr>
        <w:t>Волошина Е.В., Котенко Т.А</w:t>
      </w:r>
      <w:r w:rsidRPr="003943CF">
        <w:rPr>
          <w:rFonts w:ascii="Times New Roman" w:hAnsi="Times New Roman"/>
          <w:sz w:val="24"/>
          <w:szCs w:val="24"/>
        </w:rPr>
        <w:t xml:space="preserve">. Геохимия термальных вод о. Кетой (Курильские острова) // Вулканология и сейсмология. </w:t>
      </w:r>
      <w:r w:rsidRPr="0048415A">
        <w:rPr>
          <w:rFonts w:ascii="Times New Roman" w:hAnsi="Times New Roman"/>
          <w:sz w:val="24"/>
          <w:szCs w:val="24"/>
          <w:lang w:val="en-US"/>
        </w:rPr>
        <w:t xml:space="preserve">2018. № 3. </w:t>
      </w:r>
      <w:r w:rsidRPr="003943CF">
        <w:rPr>
          <w:rFonts w:ascii="Times New Roman" w:hAnsi="Times New Roman"/>
          <w:sz w:val="24"/>
          <w:szCs w:val="24"/>
        </w:rPr>
        <w:t>С</w:t>
      </w:r>
      <w:r w:rsidRPr="0048415A">
        <w:rPr>
          <w:rFonts w:ascii="Times New Roman" w:hAnsi="Times New Roman"/>
          <w:sz w:val="24"/>
          <w:szCs w:val="24"/>
          <w:lang w:val="en-US"/>
        </w:rPr>
        <w:t>.21-35</w:t>
      </w:r>
      <w:r w:rsidR="0048415A" w:rsidRPr="0048415A">
        <w:rPr>
          <w:rFonts w:ascii="Times New Roman" w:hAnsi="Times New Roman"/>
          <w:sz w:val="24"/>
          <w:szCs w:val="24"/>
          <w:lang w:val="en-US"/>
        </w:rPr>
        <w:t>.</w:t>
      </w:r>
      <w:r w:rsidR="0048415A">
        <w:rPr>
          <w:rFonts w:ascii="Times New Roman" w:hAnsi="Times New Roman"/>
          <w:sz w:val="24"/>
          <w:szCs w:val="24"/>
        </w:rPr>
        <w:t xml:space="preserve"> квартиль </w:t>
      </w:r>
      <w:r w:rsidR="0048415A">
        <w:rPr>
          <w:rFonts w:ascii="Times New Roman" w:hAnsi="Times New Roman"/>
          <w:sz w:val="24"/>
          <w:szCs w:val="24"/>
          <w:lang w:val="en-US"/>
        </w:rPr>
        <w:t>Q</w:t>
      </w:r>
      <w:r w:rsidR="0048415A">
        <w:rPr>
          <w:rFonts w:ascii="Times New Roman" w:hAnsi="Times New Roman"/>
          <w:sz w:val="24"/>
          <w:szCs w:val="24"/>
        </w:rPr>
        <w:t xml:space="preserve">4, </w:t>
      </w:r>
      <w:r w:rsidR="0080728D">
        <w:rPr>
          <w:rFonts w:ascii="Times New Roman" w:hAnsi="Times New Roman"/>
          <w:sz w:val="24"/>
          <w:szCs w:val="24"/>
        </w:rPr>
        <w:t>импакт</w:t>
      </w:r>
      <w:r w:rsidR="0048415A">
        <w:rPr>
          <w:rFonts w:ascii="Times New Roman" w:hAnsi="Times New Roman"/>
          <w:sz w:val="24"/>
          <w:szCs w:val="24"/>
        </w:rPr>
        <w:t>-фактор РИНЦ - 1.358.</w:t>
      </w:r>
    </w:p>
    <w:p w:rsidR="003943CF" w:rsidRPr="0048415A" w:rsidRDefault="003943CF" w:rsidP="003943C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3943CF" w:rsidRPr="005B04E9" w:rsidRDefault="003943CF" w:rsidP="003943C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5B04E9">
        <w:rPr>
          <w:rFonts w:ascii="Times New Roman" w:hAnsi="Times New Roman"/>
          <w:i/>
          <w:sz w:val="24"/>
          <w:szCs w:val="24"/>
        </w:rPr>
        <w:t>Другие</w:t>
      </w:r>
      <w:r w:rsidRPr="005B04E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B04E9">
        <w:rPr>
          <w:rFonts w:ascii="Times New Roman" w:hAnsi="Times New Roman"/>
          <w:i/>
          <w:sz w:val="24"/>
          <w:szCs w:val="24"/>
        </w:rPr>
        <w:t>основные</w:t>
      </w:r>
      <w:r w:rsidRPr="005B04E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B04E9">
        <w:rPr>
          <w:rFonts w:ascii="Times New Roman" w:hAnsi="Times New Roman"/>
          <w:i/>
          <w:sz w:val="24"/>
          <w:szCs w:val="24"/>
        </w:rPr>
        <w:t>публикации</w:t>
      </w:r>
      <w:r w:rsidRPr="005B04E9">
        <w:rPr>
          <w:rFonts w:ascii="Times New Roman" w:hAnsi="Times New Roman"/>
          <w:i/>
          <w:sz w:val="24"/>
          <w:szCs w:val="24"/>
          <w:lang w:val="en-US"/>
        </w:rPr>
        <w:t>:</w:t>
      </w:r>
    </w:p>
    <w:p w:rsidR="003943CF" w:rsidRPr="0048415A" w:rsidRDefault="003943CF" w:rsidP="003943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565E9" w:rsidRPr="00853A3D" w:rsidRDefault="007565E9" w:rsidP="007565E9">
      <w:pPr>
        <w:pStyle w:val="a4"/>
        <w:numPr>
          <w:ilvl w:val="0"/>
          <w:numId w:val="5"/>
        </w:numPr>
        <w:spacing w:before="120" w:after="24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53A3D">
        <w:rPr>
          <w:rFonts w:ascii="Times New Roman" w:hAnsi="Times New Roman"/>
          <w:i/>
          <w:sz w:val="24"/>
          <w:szCs w:val="24"/>
          <w:lang w:val="en-US"/>
        </w:rPr>
        <w:t xml:space="preserve">Taran Y., </w:t>
      </w:r>
      <w:r w:rsidRPr="007565E9">
        <w:rPr>
          <w:rFonts w:ascii="Times New Roman" w:hAnsi="Times New Roman"/>
          <w:b/>
          <w:i/>
          <w:sz w:val="24"/>
          <w:szCs w:val="24"/>
          <w:lang w:val="en-US"/>
        </w:rPr>
        <w:t>Kalacheva E</w:t>
      </w:r>
      <w:r w:rsidRPr="007565E9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Pr="00853A3D">
        <w:rPr>
          <w:rFonts w:ascii="Times New Roman" w:hAnsi="Times New Roman"/>
          <w:sz w:val="24"/>
          <w:szCs w:val="24"/>
          <w:lang w:val="en-US"/>
        </w:rPr>
        <w:t xml:space="preserve">Role of hydrothermal flux in the volatile budget of subduction zone: Kuril arc, NW Pacific // Geology. 2018. V.47. p. 87-90. </w:t>
      </w:r>
    </w:p>
    <w:p w:rsidR="007565E9" w:rsidRPr="00853A3D" w:rsidRDefault="007565E9" w:rsidP="009F2EAF">
      <w:pPr>
        <w:pStyle w:val="a4"/>
        <w:spacing w:before="120" w:after="2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3A3D">
        <w:rPr>
          <w:rFonts w:ascii="Times New Roman" w:hAnsi="Times New Roman"/>
          <w:sz w:val="24"/>
          <w:szCs w:val="24"/>
        </w:rPr>
        <w:t xml:space="preserve">квартиль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53A3D">
        <w:rPr>
          <w:rFonts w:ascii="Times New Roman" w:hAnsi="Times New Roman"/>
          <w:sz w:val="24"/>
          <w:szCs w:val="24"/>
          <w:lang w:val="en-US"/>
        </w:rPr>
        <w:t>Q</w:t>
      </w:r>
      <w:r w:rsidRPr="00853A3D">
        <w:rPr>
          <w:rFonts w:ascii="Times New Roman" w:hAnsi="Times New Roman"/>
          <w:sz w:val="24"/>
          <w:szCs w:val="24"/>
        </w:rPr>
        <w:t xml:space="preserve">1, 5-летний </w:t>
      </w:r>
      <w:r>
        <w:rPr>
          <w:rFonts w:ascii="Times New Roman" w:hAnsi="Times New Roman"/>
          <w:sz w:val="24"/>
          <w:szCs w:val="24"/>
        </w:rPr>
        <w:t>импакт</w:t>
      </w:r>
      <w:r w:rsidRPr="00853A3D">
        <w:rPr>
          <w:rFonts w:ascii="Times New Roman" w:hAnsi="Times New Roman"/>
          <w:sz w:val="24"/>
          <w:szCs w:val="24"/>
        </w:rPr>
        <w:t>-фактор 5.451.</w:t>
      </w:r>
    </w:p>
    <w:p w:rsidR="007565E9" w:rsidRPr="00481F18" w:rsidRDefault="007565E9" w:rsidP="007565E9">
      <w:pPr>
        <w:pStyle w:val="a4"/>
        <w:numPr>
          <w:ilvl w:val="0"/>
          <w:numId w:val="5"/>
        </w:numPr>
        <w:spacing w:before="120" w:after="24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53A3D">
        <w:rPr>
          <w:rFonts w:ascii="Times New Roman" w:hAnsi="Times New Roman"/>
          <w:i/>
          <w:sz w:val="24"/>
          <w:szCs w:val="24"/>
          <w:lang w:val="en-US"/>
        </w:rPr>
        <w:t xml:space="preserve">Taran Y., </w:t>
      </w:r>
      <w:r w:rsidRPr="007565E9">
        <w:rPr>
          <w:rFonts w:ascii="Times New Roman" w:hAnsi="Times New Roman"/>
          <w:b/>
          <w:i/>
          <w:sz w:val="24"/>
          <w:szCs w:val="24"/>
          <w:lang w:val="en-US"/>
        </w:rPr>
        <w:t>Kalacheva E.</w:t>
      </w:r>
      <w:r w:rsidRPr="00853A3D">
        <w:rPr>
          <w:rFonts w:ascii="Times New Roman" w:hAnsi="Times New Roman"/>
          <w:i/>
          <w:sz w:val="24"/>
          <w:szCs w:val="24"/>
          <w:lang w:val="en-US"/>
        </w:rPr>
        <w:t xml:space="preserve">, Inguaggiato S, Cardellini C., Karpov G. </w:t>
      </w:r>
      <w:r w:rsidRPr="00853A3D">
        <w:rPr>
          <w:rFonts w:ascii="Times New Roman" w:hAnsi="Times New Roman"/>
          <w:sz w:val="24"/>
          <w:szCs w:val="24"/>
          <w:lang w:val="en-US"/>
        </w:rPr>
        <w:t xml:space="preserve">Hydrothermal systems of the Karymsky Volcanic Centre, Kamchatka: Geochemistry, time evolution and solute fluxes // Journal of Volcanology and Geothermal Research, 2017. V. 346. P. 28-29. </w:t>
      </w:r>
    </w:p>
    <w:p w:rsidR="007565E9" w:rsidRPr="00481F18" w:rsidRDefault="007565E9" w:rsidP="009F2EAF">
      <w:pPr>
        <w:pStyle w:val="a4"/>
        <w:spacing w:before="120" w:after="2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3A3D">
        <w:rPr>
          <w:rFonts w:ascii="Times New Roman" w:hAnsi="Times New Roman"/>
          <w:sz w:val="24"/>
          <w:szCs w:val="24"/>
        </w:rPr>
        <w:t>квартиль</w:t>
      </w:r>
      <w:r w:rsidRPr="00481F18">
        <w:rPr>
          <w:rFonts w:ascii="Times New Roman" w:hAnsi="Times New Roman"/>
          <w:sz w:val="24"/>
          <w:szCs w:val="24"/>
        </w:rPr>
        <w:t xml:space="preserve"> - </w:t>
      </w:r>
      <w:r w:rsidRPr="00853A3D">
        <w:rPr>
          <w:rFonts w:ascii="Times New Roman" w:hAnsi="Times New Roman"/>
          <w:sz w:val="24"/>
          <w:szCs w:val="24"/>
          <w:lang w:val="en-US"/>
        </w:rPr>
        <w:t>Q</w:t>
      </w:r>
      <w:r w:rsidRPr="00481F18">
        <w:rPr>
          <w:rFonts w:ascii="Times New Roman" w:hAnsi="Times New Roman"/>
          <w:sz w:val="24"/>
          <w:szCs w:val="24"/>
        </w:rPr>
        <w:t>2, 5-</w:t>
      </w:r>
      <w:r w:rsidRPr="00853A3D">
        <w:rPr>
          <w:rFonts w:ascii="Times New Roman" w:hAnsi="Times New Roman"/>
          <w:sz w:val="24"/>
          <w:szCs w:val="24"/>
        </w:rPr>
        <w:t>летний</w:t>
      </w:r>
      <w:r w:rsidRPr="00481F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853A3D">
        <w:rPr>
          <w:rFonts w:ascii="Times New Roman" w:hAnsi="Times New Roman"/>
          <w:sz w:val="24"/>
          <w:szCs w:val="24"/>
        </w:rPr>
        <w:t>мпакт</w:t>
      </w:r>
      <w:r w:rsidRPr="00481F18">
        <w:rPr>
          <w:rFonts w:ascii="Times New Roman" w:hAnsi="Times New Roman"/>
          <w:sz w:val="24"/>
          <w:szCs w:val="24"/>
        </w:rPr>
        <w:t>-</w:t>
      </w:r>
      <w:r w:rsidRPr="00853A3D">
        <w:rPr>
          <w:rFonts w:ascii="Times New Roman" w:hAnsi="Times New Roman"/>
          <w:sz w:val="24"/>
          <w:szCs w:val="24"/>
        </w:rPr>
        <w:t>фактор</w:t>
      </w:r>
      <w:r w:rsidRPr="00481F18">
        <w:rPr>
          <w:rFonts w:ascii="Times New Roman" w:hAnsi="Times New Roman"/>
          <w:sz w:val="24"/>
          <w:szCs w:val="24"/>
        </w:rPr>
        <w:t xml:space="preserve"> 2.543.</w:t>
      </w:r>
    </w:p>
    <w:p w:rsidR="007565E9" w:rsidRPr="00903665" w:rsidRDefault="007565E9" w:rsidP="007565E9">
      <w:pPr>
        <w:pStyle w:val="a4"/>
        <w:numPr>
          <w:ilvl w:val="0"/>
          <w:numId w:val="5"/>
        </w:numPr>
        <w:autoSpaceDE w:val="0"/>
        <w:autoSpaceDN w:val="0"/>
        <w:adjustRightInd w:val="0"/>
        <w:spacing w:before="120" w:after="24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481F18">
        <w:rPr>
          <w:rFonts w:ascii="Times New Roman" w:hAnsi="Times New Roman"/>
          <w:i/>
          <w:sz w:val="24"/>
          <w:szCs w:val="24"/>
          <w:lang w:val="en-US"/>
        </w:rPr>
        <w:t xml:space="preserve">Inguaggiato S, Cardellini C, Taran Y, </w:t>
      </w:r>
      <w:r w:rsidRPr="007565E9">
        <w:rPr>
          <w:rFonts w:ascii="Times New Roman" w:hAnsi="Times New Roman"/>
          <w:b/>
          <w:i/>
          <w:sz w:val="24"/>
          <w:szCs w:val="24"/>
          <w:lang w:val="en-US"/>
        </w:rPr>
        <w:t>Kalacheva E.</w:t>
      </w:r>
      <w:r w:rsidRPr="00481F18">
        <w:rPr>
          <w:rFonts w:ascii="Times New Roman" w:hAnsi="Times New Roman"/>
          <w:sz w:val="24"/>
          <w:szCs w:val="24"/>
          <w:lang w:val="en-US"/>
        </w:rPr>
        <w:t xml:space="preserve"> The CO</w:t>
      </w:r>
      <w:r w:rsidRPr="00481F1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481F18">
        <w:rPr>
          <w:rFonts w:ascii="Times New Roman" w:hAnsi="Times New Roman"/>
          <w:sz w:val="24"/>
          <w:szCs w:val="24"/>
          <w:lang w:val="en-US"/>
        </w:rPr>
        <w:t xml:space="preserve"> flux from hydrothermal systems of the Karymsky volcanic Centre, Kamchatka // Journal of Volcanology and Geothermal Research</w:t>
      </w:r>
      <w:r w:rsidR="00A01C20" w:rsidRPr="00A01C20">
        <w:rPr>
          <w:rFonts w:ascii="Times New Roman" w:hAnsi="Times New Roman"/>
          <w:sz w:val="24"/>
          <w:szCs w:val="24"/>
          <w:lang w:val="en-US"/>
        </w:rPr>
        <w:t>.</w:t>
      </w:r>
      <w:r w:rsidRPr="00481F18">
        <w:rPr>
          <w:rFonts w:ascii="Times New Roman" w:hAnsi="Times New Roman"/>
          <w:sz w:val="24"/>
          <w:szCs w:val="24"/>
          <w:lang w:val="en-US"/>
        </w:rPr>
        <w:t xml:space="preserve"> 2017. </w:t>
      </w:r>
      <w:r w:rsidR="00A01C20" w:rsidRPr="00A01C20">
        <w:rPr>
          <w:rFonts w:ascii="Times New Roman" w:hAnsi="Times New Roman"/>
          <w:sz w:val="24"/>
          <w:szCs w:val="24"/>
          <w:lang w:val="en-US"/>
        </w:rPr>
        <w:t>V. 346</w:t>
      </w:r>
      <w:r w:rsidR="00A01C20">
        <w:rPr>
          <w:rFonts w:ascii="Times New Roman" w:hAnsi="Times New Roman"/>
          <w:sz w:val="24"/>
          <w:szCs w:val="24"/>
        </w:rPr>
        <w:t>.</w:t>
      </w:r>
      <w:r w:rsidR="00A01C20" w:rsidRPr="00A01C20">
        <w:rPr>
          <w:rFonts w:ascii="Times New Roman" w:hAnsi="Times New Roman"/>
          <w:sz w:val="24"/>
          <w:szCs w:val="24"/>
          <w:lang w:val="en-US"/>
        </w:rPr>
        <w:t xml:space="preserve"> P</w:t>
      </w:r>
      <w:r w:rsidR="00A01C20">
        <w:rPr>
          <w:rFonts w:ascii="Times New Roman" w:hAnsi="Times New Roman"/>
          <w:sz w:val="24"/>
          <w:szCs w:val="24"/>
        </w:rPr>
        <w:t xml:space="preserve">. </w:t>
      </w:r>
      <w:r w:rsidR="00A01C20" w:rsidRPr="00A01C20">
        <w:rPr>
          <w:rFonts w:ascii="Times New Roman" w:hAnsi="Times New Roman"/>
          <w:sz w:val="24"/>
          <w:szCs w:val="24"/>
          <w:lang w:val="en-US"/>
        </w:rPr>
        <w:t>1 – 9.</w:t>
      </w:r>
    </w:p>
    <w:p w:rsidR="007565E9" w:rsidRPr="00481F18" w:rsidRDefault="007565E9" w:rsidP="009F2EAF">
      <w:pPr>
        <w:pStyle w:val="a4"/>
        <w:autoSpaceDE w:val="0"/>
        <w:autoSpaceDN w:val="0"/>
        <w:adjustRightInd w:val="0"/>
        <w:spacing w:before="120" w:after="2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81F18">
        <w:rPr>
          <w:rFonts w:ascii="Times New Roman" w:hAnsi="Times New Roman"/>
          <w:sz w:val="24"/>
          <w:szCs w:val="24"/>
        </w:rPr>
        <w:t xml:space="preserve">квартиль - </w:t>
      </w:r>
      <w:r w:rsidRPr="00481F18">
        <w:rPr>
          <w:rFonts w:ascii="Times New Roman" w:hAnsi="Times New Roman"/>
          <w:sz w:val="24"/>
          <w:szCs w:val="24"/>
          <w:lang w:val="en-US"/>
        </w:rPr>
        <w:t>Q</w:t>
      </w:r>
      <w:r w:rsidRPr="00481F18">
        <w:rPr>
          <w:rFonts w:ascii="Times New Roman" w:hAnsi="Times New Roman"/>
          <w:sz w:val="24"/>
          <w:szCs w:val="24"/>
        </w:rPr>
        <w:t xml:space="preserve">2, 5-летний </w:t>
      </w:r>
      <w:r>
        <w:rPr>
          <w:rFonts w:ascii="Times New Roman" w:hAnsi="Times New Roman"/>
          <w:sz w:val="24"/>
          <w:szCs w:val="24"/>
        </w:rPr>
        <w:t>и</w:t>
      </w:r>
      <w:r w:rsidR="00A01C20">
        <w:rPr>
          <w:rFonts w:ascii="Times New Roman" w:hAnsi="Times New Roman"/>
          <w:sz w:val="24"/>
          <w:szCs w:val="24"/>
        </w:rPr>
        <w:t>мпакт</w:t>
      </w:r>
      <w:r w:rsidRPr="00481F18">
        <w:rPr>
          <w:rFonts w:ascii="Times New Roman" w:hAnsi="Times New Roman"/>
          <w:sz w:val="24"/>
          <w:szCs w:val="24"/>
        </w:rPr>
        <w:t>-фактор 2.543.</w:t>
      </w:r>
    </w:p>
    <w:p w:rsidR="007565E9" w:rsidRPr="00853A3D" w:rsidRDefault="00571EAD" w:rsidP="007565E9">
      <w:pPr>
        <w:pStyle w:val="a4"/>
        <w:numPr>
          <w:ilvl w:val="0"/>
          <w:numId w:val="5"/>
        </w:numPr>
        <w:spacing w:before="120" w:after="240" w:line="240" w:lineRule="auto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7565E9" w:rsidRPr="00853A3D">
          <w:rPr>
            <w:rFonts w:ascii="Times New Roman" w:hAnsi="Times New Roman"/>
            <w:i/>
            <w:sz w:val="24"/>
            <w:szCs w:val="24"/>
            <w:lang w:val="en-US"/>
          </w:rPr>
          <w:t>Taran Y.</w:t>
        </w:r>
      </w:hyperlink>
      <w:r w:rsidR="007565E9" w:rsidRPr="00853A3D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hyperlink r:id="rId8" w:history="1">
        <w:r w:rsidR="007565E9" w:rsidRPr="00853A3D">
          <w:rPr>
            <w:rFonts w:ascii="Times New Roman" w:hAnsi="Times New Roman"/>
            <w:i/>
            <w:sz w:val="24"/>
            <w:szCs w:val="24"/>
            <w:lang w:val="en-US"/>
          </w:rPr>
          <w:t>Zelenski M.</w:t>
        </w:r>
      </w:hyperlink>
      <w:r w:rsidR="007565E9" w:rsidRPr="00853A3D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hyperlink r:id="rId9" w:history="1">
        <w:r w:rsidR="007565E9" w:rsidRPr="00853A3D">
          <w:rPr>
            <w:rFonts w:ascii="Times New Roman" w:hAnsi="Times New Roman"/>
            <w:i/>
            <w:sz w:val="24"/>
            <w:szCs w:val="24"/>
            <w:lang w:val="en-US"/>
          </w:rPr>
          <w:t>Chaplygin I.</w:t>
        </w:r>
      </w:hyperlink>
      <w:r w:rsidR="007565E9" w:rsidRPr="00853A3D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hyperlink r:id="rId10" w:history="1">
        <w:r w:rsidR="007565E9" w:rsidRPr="00853A3D">
          <w:rPr>
            <w:rFonts w:ascii="Times New Roman" w:hAnsi="Times New Roman"/>
            <w:i/>
            <w:sz w:val="24"/>
            <w:szCs w:val="24"/>
            <w:lang w:val="en-US"/>
          </w:rPr>
          <w:t>Malik N.</w:t>
        </w:r>
      </w:hyperlink>
      <w:r w:rsidR="007565E9" w:rsidRPr="00853A3D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hyperlink r:id="rId11" w:history="1">
        <w:r w:rsidR="007565E9" w:rsidRPr="00853A3D">
          <w:rPr>
            <w:rFonts w:ascii="Times New Roman" w:hAnsi="Times New Roman"/>
            <w:i/>
            <w:sz w:val="24"/>
            <w:szCs w:val="24"/>
            <w:lang w:val="en-US"/>
          </w:rPr>
          <w:t>Campion R.</w:t>
        </w:r>
      </w:hyperlink>
      <w:r w:rsidR="007565E9" w:rsidRPr="00853A3D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hyperlink r:id="rId12" w:history="1">
        <w:r w:rsidR="007565E9" w:rsidRPr="00853A3D">
          <w:rPr>
            <w:rFonts w:ascii="Times New Roman" w:hAnsi="Times New Roman"/>
            <w:i/>
            <w:sz w:val="24"/>
            <w:szCs w:val="24"/>
            <w:lang w:val="en-US"/>
          </w:rPr>
          <w:t>Inguaggiato S.</w:t>
        </w:r>
      </w:hyperlink>
      <w:r w:rsidR="007565E9" w:rsidRPr="00853A3D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hyperlink r:id="rId13" w:history="1">
        <w:r w:rsidR="007565E9" w:rsidRPr="00853A3D">
          <w:rPr>
            <w:rFonts w:ascii="Times New Roman" w:hAnsi="Times New Roman"/>
            <w:i/>
            <w:sz w:val="24"/>
            <w:szCs w:val="24"/>
            <w:lang w:val="en-US"/>
          </w:rPr>
          <w:t>Pokrovsky B.</w:t>
        </w:r>
      </w:hyperlink>
      <w:r w:rsidR="007565E9" w:rsidRPr="00853A3D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hyperlink r:id="rId14" w:history="1">
        <w:r w:rsidR="007565E9" w:rsidRPr="007565E9">
          <w:rPr>
            <w:rFonts w:ascii="Times New Roman" w:hAnsi="Times New Roman"/>
            <w:b/>
            <w:i/>
            <w:sz w:val="24"/>
            <w:szCs w:val="24"/>
            <w:lang w:val="en-US"/>
          </w:rPr>
          <w:t>Kalacheva E.</w:t>
        </w:r>
      </w:hyperlink>
      <w:r w:rsidR="007565E9" w:rsidRPr="00853A3D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hyperlink r:id="rId15" w:history="1">
        <w:r w:rsidR="007565E9" w:rsidRPr="00853A3D">
          <w:rPr>
            <w:rFonts w:ascii="Times New Roman" w:hAnsi="Times New Roman"/>
            <w:i/>
            <w:sz w:val="24"/>
            <w:szCs w:val="24"/>
            <w:lang w:val="en-US"/>
          </w:rPr>
          <w:t>Melnikov D.</w:t>
        </w:r>
      </w:hyperlink>
      <w:r w:rsidR="007565E9" w:rsidRPr="00853A3D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hyperlink r:id="rId16" w:history="1">
        <w:r w:rsidR="007565E9" w:rsidRPr="00853A3D">
          <w:rPr>
            <w:rFonts w:ascii="Times New Roman" w:hAnsi="Times New Roman"/>
            <w:i/>
            <w:sz w:val="24"/>
            <w:szCs w:val="24"/>
            <w:lang w:val="en-US"/>
          </w:rPr>
          <w:t>Kazahaya R.</w:t>
        </w:r>
      </w:hyperlink>
      <w:r w:rsidR="007565E9" w:rsidRPr="00853A3D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hyperlink r:id="rId17" w:history="1">
        <w:r w:rsidR="007565E9" w:rsidRPr="00853A3D">
          <w:rPr>
            <w:rFonts w:ascii="Times New Roman" w:hAnsi="Times New Roman"/>
            <w:i/>
            <w:sz w:val="24"/>
            <w:szCs w:val="24"/>
            <w:lang w:val="en-US"/>
          </w:rPr>
          <w:t>Fischer T.</w:t>
        </w:r>
      </w:hyperlink>
      <w:r w:rsidR="007565E9" w:rsidRPr="00853A3D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565E9" w:rsidRPr="00853A3D">
        <w:rPr>
          <w:rFonts w:ascii="Times New Roman" w:hAnsi="Times New Roman"/>
          <w:sz w:val="24"/>
          <w:szCs w:val="24"/>
          <w:lang w:val="en-US"/>
        </w:rPr>
        <w:t>Gas Emissions From Volcanoes of the Kuril Island Arc (NW Pacific): Geochemistry and Fluxes // Geochemistry, Geophysics and Geosystems</w:t>
      </w:r>
      <w:r w:rsidR="00A01C20" w:rsidRPr="00A01C20">
        <w:rPr>
          <w:rFonts w:ascii="Times New Roman" w:hAnsi="Times New Roman"/>
          <w:sz w:val="24"/>
          <w:szCs w:val="24"/>
          <w:lang w:val="en-US"/>
        </w:rPr>
        <w:t>.</w:t>
      </w:r>
      <w:r w:rsidR="007565E9" w:rsidRPr="00853A3D">
        <w:rPr>
          <w:rFonts w:ascii="Times New Roman" w:hAnsi="Times New Roman"/>
          <w:sz w:val="24"/>
          <w:szCs w:val="24"/>
          <w:lang w:val="en-US"/>
        </w:rPr>
        <w:t xml:space="preserve"> 2018. V.19(6)</w:t>
      </w:r>
      <w:r w:rsidR="00A01C20">
        <w:rPr>
          <w:rFonts w:ascii="Times New Roman" w:hAnsi="Times New Roman"/>
          <w:sz w:val="24"/>
          <w:szCs w:val="24"/>
        </w:rPr>
        <w:t>.</w:t>
      </w:r>
      <w:r w:rsidR="007565E9" w:rsidRPr="00853A3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01C20" w:rsidRPr="00853A3D">
        <w:rPr>
          <w:rFonts w:ascii="Times New Roman" w:hAnsi="Times New Roman"/>
          <w:sz w:val="24"/>
          <w:szCs w:val="24"/>
          <w:lang w:val="en-US"/>
        </w:rPr>
        <w:t>P</w:t>
      </w:r>
      <w:r w:rsidR="007565E9" w:rsidRPr="00853A3D">
        <w:rPr>
          <w:rFonts w:ascii="Times New Roman" w:hAnsi="Times New Roman"/>
          <w:sz w:val="24"/>
          <w:szCs w:val="24"/>
          <w:lang w:val="en-US"/>
        </w:rPr>
        <w:t>. 1859-1880.</w:t>
      </w:r>
    </w:p>
    <w:p w:rsidR="007565E9" w:rsidRPr="00853A3D" w:rsidRDefault="007565E9" w:rsidP="009F2EAF">
      <w:pPr>
        <w:pStyle w:val="a4"/>
        <w:spacing w:before="120" w:after="2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3A3D">
        <w:rPr>
          <w:rFonts w:ascii="Times New Roman" w:hAnsi="Times New Roman"/>
          <w:sz w:val="24"/>
          <w:szCs w:val="24"/>
        </w:rPr>
        <w:t xml:space="preserve">квартиль - </w:t>
      </w:r>
      <w:r w:rsidRPr="00853A3D">
        <w:rPr>
          <w:rFonts w:ascii="Times New Roman" w:hAnsi="Times New Roman"/>
          <w:sz w:val="24"/>
          <w:szCs w:val="24"/>
          <w:lang w:val="en-US"/>
        </w:rPr>
        <w:t>Q</w:t>
      </w:r>
      <w:r w:rsidRPr="00853A3D">
        <w:rPr>
          <w:rFonts w:ascii="Times New Roman" w:hAnsi="Times New Roman"/>
          <w:sz w:val="24"/>
          <w:szCs w:val="24"/>
        </w:rPr>
        <w:t xml:space="preserve">2, </w:t>
      </w:r>
      <w:r>
        <w:rPr>
          <w:rFonts w:ascii="Times New Roman" w:hAnsi="Times New Roman"/>
          <w:sz w:val="24"/>
          <w:szCs w:val="24"/>
        </w:rPr>
        <w:t>импакт</w:t>
      </w:r>
      <w:r w:rsidRPr="00853A3D">
        <w:rPr>
          <w:rFonts w:ascii="Times New Roman" w:hAnsi="Times New Roman"/>
          <w:sz w:val="24"/>
          <w:szCs w:val="24"/>
        </w:rPr>
        <w:t>-фактор 2.98.</w:t>
      </w:r>
    </w:p>
    <w:p w:rsidR="007565E9" w:rsidRPr="00853A3D" w:rsidRDefault="007565E9" w:rsidP="007565E9">
      <w:pPr>
        <w:pStyle w:val="a4"/>
        <w:numPr>
          <w:ilvl w:val="0"/>
          <w:numId w:val="5"/>
        </w:numPr>
        <w:spacing w:before="12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7565E9">
        <w:rPr>
          <w:rFonts w:ascii="Times New Roman" w:hAnsi="Times New Roman"/>
          <w:b/>
          <w:i/>
          <w:sz w:val="24"/>
          <w:szCs w:val="24"/>
        </w:rPr>
        <w:t>Калачева Е. Г.</w:t>
      </w:r>
      <w:r w:rsidRPr="00853A3D">
        <w:rPr>
          <w:rFonts w:ascii="Times New Roman" w:hAnsi="Times New Roman"/>
          <w:i/>
          <w:sz w:val="24"/>
          <w:szCs w:val="24"/>
        </w:rPr>
        <w:t>, Рычагов С.Н., Королева Г.П., Нуждаев А.А.</w:t>
      </w:r>
      <w:r w:rsidRPr="00853A3D">
        <w:rPr>
          <w:rFonts w:ascii="Times New Roman" w:hAnsi="Times New Roman"/>
          <w:sz w:val="24"/>
          <w:szCs w:val="24"/>
        </w:rPr>
        <w:t xml:space="preserve"> Геохимия парогидротерм Кошелевского вулканического массива (Южная Камчатка) // Вулканология и сейсмология</w:t>
      </w:r>
      <w:r w:rsidR="00A01C20">
        <w:rPr>
          <w:rFonts w:ascii="Times New Roman" w:hAnsi="Times New Roman"/>
          <w:sz w:val="24"/>
          <w:szCs w:val="24"/>
        </w:rPr>
        <w:t>.</w:t>
      </w:r>
      <w:r w:rsidRPr="00853A3D">
        <w:rPr>
          <w:rFonts w:ascii="Times New Roman" w:hAnsi="Times New Roman"/>
          <w:sz w:val="24"/>
          <w:szCs w:val="24"/>
        </w:rPr>
        <w:t xml:space="preserve"> 2016</w:t>
      </w:r>
      <w:r w:rsidR="00A01C20">
        <w:rPr>
          <w:rFonts w:ascii="Times New Roman" w:hAnsi="Times New Roman"/>
          <w:sz w:val="24"/>
          <w:szCs w:val="24"/>
        </w:rPr>
        <w:t>.</w:t>
      </w:r>
      <w:r w:rsidRPr="00853A3D">
        <w:rPr>
          <w:rFonts w:ascii="Times New Roman" w:hAnsi="Times New Roman"/>
          <w:sz w:val="24"/>
          <w:szCs w:val="24"/>
        </w:rPr>
        <w:t xml:space="preserve"> № 3</w:t>
      </w:r>
      <w:r w:rsidR="00A01C20">
        <w:rPr>
          <w:rFonts w:ascii="Times New Roman" w:hAnsi="Times New Roman"/>
          <w:sz w:val="24"/>
          <w:szCs w:val="24"/>
        </w:rPr>
        <w:t>.</w:t>
      </w:r>
      <w:r w:rsidRPr="00853A3D">
        <w:rPr>
          <w:rFonts w:ascii="Times New Roman" w:hAnsi="Times New Roman"/>
          <w:sz w:val="24"/>
          <w:szCs w:val="24"/>
        </w:rPr>
        <w:t xml:space="preserve"> </w:t>
      </w:r>
      <w:r w:rsidR="00A01C20">
        <w:rPr>
          <w:rFonts w:ascii="Times New Roman" w:hAnsi="Times New Roman"/>
          <w:sz w:val="24"/>
          <w:szCs w:val="24"/>
        </w:rPr>
        <w:t>С</w:t>
      </w:r>
      <w:r w:rsidRPr="00853A3D">
        <w:rPr>
          <w:rFonts w:ascii="Times New Roman" w:hAnsi="Times New Roman"/>
          <w:sz w:val="24"/>
          <w:szCs w:val="24"/>
        </w:rPr>
        <w:t xml:space="preserve">. 41–56. </w:t>
      </w:r>
    </w:p>
    <w:p w:rsidR="007565E9" w:rsidRPr="00853A3D" w:rsidRDefault="007565E9" w:rsidP="009F2EAF">
      <w:pPr>
        <w:pStyle w:val="a4"/>
        <w:spacing w:before="120" w:after="2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853A3D">
        <w:rPr>
          <w:rFonts w:ascii="Times New Roman" w:hAnsi="Times New Roman"/>
          <w:sz w:val="24"/>
          <w:szCs w:val="24"/>
        </w:rPr>
        <w:t xml:space="preserve">вартиль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53A3D">
        <w:rPr>
          <w:rFonts w:ascii="Times New Roman" w:hAnsi="Times New Roman"/>
          <w:sz w:val="24"/>
          <w:szCs w:val="24"/>
          <w:lang w:val="en-US"/>
        </w:rPr>
        <w:t>Q</w:t>
      </w:r>
      <w:r w:rsidRPr="00853A3D">
        <w:rPr>
          <w:rFonts w:ascii="Times New Roman" w:hAnsi="Times New Roman"/>
          <w:sz w:val="24"/>
          <w:szCs w:val="24"/>
        </w:rPr>
        <w:t>4, импакт-фактор РИНЦ - 1.358.</w:t>
      </w:r>
    </w:p>
    <w:p w:rsidR="007565E9" w:rsidRPr="00853A3D" w:rsidRDefault="007565E9" w:rsidP="007565E9">
      <w:pPr>
        <w:pStyle w:val="a4"/>
        <w:numPr>
          <w:ilvl w:val="0"/>
          <w:numId w:val="5"/>
        </w:numPr>
        <w:spacing w:before="12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7565E9">
        <w:rPr>
          <w:rFonts w:ascii="Times New Roman" w:hAnsi="Times New Roman"/>
          <w:b/>
          <w:i/>
          <w:sz w:val="24"/>
          <w:szCs w:val="24"/>
        </w:rPr>
        <w:t>Калачева Е.Г.</w:t>
      </w:r>
      <w:r w:rsidRPr="00853A3D">
        <w:rPr>
          <w:rFonts w:ascii="Times New Roman" w:hAnsi="Times New Roman"/>
          <w:i/>
          <w:sz w:val="24"/>
          <w:szCs w:val="24"/>
        </w:rPr>
        <w:t>,</w:t>
      </w:r>
      <w:r w:rsidRPr="00853A3D">
        <w:rPr>
          <w:rFonts w:ascii="Times New Roman" w:hAnsi="Times New Roman"/>
          <w:sz w:val="24"/>
          <w:szCs w:val="24"/>
        </w:rPr>
        <w:t xml:space="preserve"> </w:t>
      </w:r>
      <w:r w:rsidRPr="007565E9">
        <w:rPr>
          <w:rFonts w:ascii="Times New Roman" w:hAnsi="Times New Roman"/>
          <w:i/>
          <w:sz w:val="24"/>
          <w:szCs w:val="24"/>
        </w:rPr>
        <w:t xml:space="preserve">Котенко Т.А., Котенко Л.В., Волошина Е.В. </w:t>
      </w:r>
      <w:r w:rsidRPr="00853A3D">
        <w:rPr>
          <w:rFonts w:ascii="Times New Roman" w:hAnsi="Times New Roman"/>
          <w:sz w:val="24"/>
          <w:szCs w:val="24"/>
        </w:rPr>
        <w:t>Геохимия термальных вод и фумарольных газов о. Шиашкотан (Курильские острова) // Вулканология и сейсмология</w:t>
      </w:r>
      <w:r w:rsidR="002E2DA2">
        <w:rPr>
          <w:rFonts w:ascii="Times New Roman" w:hAnsi="Times New Roman"/>
          <w:sz w:val="24"/>
          <w:szCs w:val="24"/>
        </w:rPr>
        <w:t>.</w:t>
      </w:r>
      <w:r w:rsidRPr="00853A3D">
        <w:rPr>
          <w:rFonts w:ascii="Times New Roman" w:hAnsi="Times New Roman"/>
          <w:sz w:val="24"/>
          <w:szCs w:val="24"/>
        </w:rPr>
        <w:t xml:space="preserve"> №</w:t>
      </w:r>
      <w:r w:rsidR="00A01C20">
        <w:rPr>
          <w:rFonts w:ascii="Times New Roman" w:hAnsi="Times New Roman"/>
          <w:sz w:val="24"/>
          <w:szCs w:val="24"/>
        </w:rPr>
        <w:t xml:space="preserve"> </w:t>
      </w:r>
      <w:r w:rsidRPr="00853A3D">
        <w:rPr>
          <w:rFonts w:ascii="Times New Roman" w:hAnsi="Times New Roman"/>
          <w:sz w:val="24"/>
          <w:szCs w:val="24"/>
        </w:rPr>
        <w:t xml:space="preserve">5. 2014. С. 1-15. </w:t>
      </w:r>
    </w:p>
    <w:p w:rsidR="007565E9" w:rsidRPr="00853A3D" w:rsidRDefault="007565E9" w:rsidP="009F2EAF">
      <w:pPr>
        <w:pStyle w:val="a4"/>
        <w:spacing w:before="120" w:after="2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3A3D">
        <w:rPr>
          <w:rFonts w:ascii="Times New Roman" w:hAnsi="Times New Roman"/>
          <w:sz w:val="24"/>
          <w:szCs w:val="24"/>
        </w:rPr>
        <w:t xml:space="preserve">квартиль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53A3D">
        <w:rPr>
          <w:rFonts w:ascii="Times New Roman" w:hAnsi="Times New Roman"/>
          <w:sz w:val="24"/>
          <w:szCs w:val="24"/>
          <w:lang w:val="en-US"/>
        </w:rPr>
        <w:t>Q</w:t>
      </w:r>
      <w:r w:rsidRPr="00853A3D">
        <w:rPr>
          <w:rFonts w:ascii="Times New Roman" w:hAnsi="Times New Roman"/>
          <w:sz w:val="24"/>
          <w:szCs w:val="24"/>
        </w:rPr>
        <w:t xml:space="preserve">4, импакт-фактор РИНЦ - 1.358. </w:t>
      </w:r>
    </w:p>
    <w:p w:rsidR="007565E9" w:rsidRPr="00853A3D" w:rsidRDefault="007565E9" w:rsidP="007565E9">
      <w:pPr>
        <w:pStyle w:val="a4"/>
        <w:numPr>
          <w:ilvl w:val="0"/>
          <w:numId w:val="5"/>
        </w:numPr>
        <w:spacing w:before="12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7565E9">
        <w:rPr>
          <w:rFonts w:ascii="Times New Roman" w:hAnsi="Times New Roman"/>
          <w:b/>
          <w:i/>
          <w:sz w:val="24"/>
          <w:szCs w:val="24"/>
        </w:rPr>
        <w:lastRenderedPageBreak/>
        <w:t>Калачева Е.Г.</w:t>
      </w:r>
      <w:r w:rsidRPr="00853A3D">
        <w:rPr>
          <w:rFonts w:ascii="Times New Roman" w:hAnsi="Times New Roman"/>
          <w:i/>
          <w:sz w:val="24"/>
          <w:szCs w:val="24"/>
        </w:rPr>
        <w:t>,</w:t>
      </w:r>
      <w:r w:rsidRPr="00853A3D">
        <w:rPr>
          <w:rFonts w:ascii="Times New Roman" w:hAnsi="Times New Roman"/>
          <w:sz w:val="24"/>
          <w:szCs w:val="24"/>
        </w:rPr>
        <w:t xml:space="preserve"> </w:t>
      </w:r>
      <w:r w:rsidRPr="007565E9">
        <w:rPr>
          <w:rFonts w:ascii="Times New Roman" w:hAnsi="Times New Roman"/>
          <w:i/>
          <w:sz w:val="24"/>
          <w:szCs w:val="24"/>
        </w:rPr>
        <w:t>Котенко Т.А.</w:t>
      </w:r>
      <w:r w:rsidRPr="00853A3D">
        <w:rPr>
          <w:rFonts w:ascii="Times New Roman" w:hAnsi="Times New Roman"/>
          <w:sz w:val="24"/>
          <w:szCs w:val="24"/>
        </w:rPr>
        <w:t xml:space="preserve"> Химический состав вод и условия формирования Верхне-Юрьевских термальных источников (о. Парамушир, Курильские острова)</w:t>
      </w:r>
      <w:r w:rsidR="00A01C20">
        <w:rPr>
          <w:rFonts w:ascii="Times New Roman" w:hAnsi="Times New Roman"/>
          <w:sz w:val="24"/>
          <w:szCs w:val="24"/>
        </w:rPr>
        <w:t xml:space="preserve"> </w:t>
      </w:r>
      <w:r w:rsidRPr="00853A3D">
        <w:rPr>
          <w:rFonts w:ascii="Times New Roman" w:hAnsi="Times New Roman"/>
          <w:sz w:val="24"/>
          <w:szCs w:val="24"/>
        </w:rPr>
        <w:t>//</w:t>
      </w:r>
      <w:r w:rsidR="00A01C20">
        <w:rPr>
          <w:rFonts w:ascii="Times New Roman" w:hAnsi="Times New Roman"/>
          <w:sz w:val="24"/>
          <w:szCs w:val="24"/>
        </w:rPr>
        <w:t xml:space="preserve"> </w:t>
      </w:r>
      <w:r w:rsidRPr="00853A3D">
        <w:rPr>
          <w:rFonts w:ascii="Times New Roman" w:hAnsi="Times New Roman"/>
          <w:sz w:val="24"/>
          <w:szCs w:val="24"/>
        </w:rPr>
        <w:t>Вестник КРАУНЦ</w:t>
      </w:r>
      <w:r w:rsidR="00A01C20">
        <w:rPr>
          <w:rFonts w:ascii="Times New Roman" w:hAnsi="Times New Roman"/>
          <w:sz w:val="24"/>
          <w:szCs w:val="24"/>
        </w:rPr>
        <w:t xml:space="preserve">. </w:t>
      </w:r>
      <w:r w:rsidRPr="00853A3D">
        <w:rPr>
          <w:rFonts w:ascii="Times New Roman" w:hAnsi="Times New Roman"/>
          <w:sz w:val="24"/>
          <w:szCs w:val="24"/>
        </w:rPr>
        <w:t xml:space="preserve"> </w:t>
      </w:r>
      <w:r w:rsidR="008C2546">
        <w:rPr>
          <w:rFonts w:ascii="Times New Roman" w:hAnsi="Times New Roman"/>
          <w:sz w:val="24"/>
          <w:szCs w:val="24"/>
        </w:rPr>
        <w:t xml:space="preserve">2013. </w:t>
      </w:r>
      <w:r w:rsidRPr="00853A3D">
        <w:rPr>
          <w:rFonts w:ascii="Times New Roman" w:hAnsi="Times New Roman"/>
          <w:sz w:val="24"/>
          <w:szCs w:val="24"/>
        </w:rPr>
        <w:t>№</w:t>
      </w:r>
      <w:r w:rsidR="00A01C20">
        <w:rPr>
          <w:rFonts w:ascii="Times New Roman" w:hAnsi="Times New Roman"/>
          <w:sz w:val="24"/>
          <w:szCs w:val="24"/>
        </w:rPr>
        <w:t xml:space="preserve"> </w:t>
      </w:r>
      <w:r w:rsidRPr="00853A3D">
        <w:rPr>
          <w:rFonts w:ascii="Times New Roman" w:hAnsi="Times New Roman"/>
          <w:sz w:val="24"/>
          <w:szCs w:val="24"/>
        </w:rPr>
        <w:t>2 (22)</w:t>
      </w:r>
      <w:r w:rsidR="002E2DA2">
        <w:rPr>
          <w:rFonts w:ascii="Times New Roman" w:hAnsi="Times New Roman"/>
          <w:sz w:val="24"/>
          <w:szCs w:val="24"/>
        </w:rPr>
        <w:t>.</w:t>
      </w:r>
      <w:r w:rsidRPr="00853A3D">
        <w:rPr>
          <w:rFonts w:ascii="Times New Roman" w:hAnsi="Times New Roman"/>
          <w:sz w:val="24"/>
          <w:szCs w:val="24"/>
        </w:rPr>
        <w:t xml:space="preserve"> </w:t>
      </w:r>
      <w:r w:rsidR="002E2DA2">
        <w:rPr>
          <w:rFonts w:ascii="Times New Roman" w:hAnsi="Times New Roman"/>
          <w:sz w:val="24"/>
          <w:szCs w:val="24"/>
        </w:rPr>
        <w:t>С</w:t>
      </w:r>
      <w:r w:rsidRPr="00853A3D">
        <w:rPr>
          <w:rFonts w:ascii="Times New Roman" w:hAnsi="Times New Roman"/>
          <w:sz w:val="24"/>
          <w:szCs w:val="24"/>
        </w:rPr>
        <w:t>. 55-68</w:t>
      </w:r>
      <w:r w:rsidR="00A01C20">
        <w:rPr>
          <w:rFonts w:ascii="Times New Roman" w:hAnsi="Times New Roman"/>
          <w:sz w:val="24"/>
          <w:szCs w:val="24"/>
        </w:rPr>
        <w:t>.</w:t>
      </w:r>
    </w:p>
    <w:p w:rsidR="007565E9" w:rsidRPr="00853A3D" w:rsidRDefault="007565E9" w:rsidP="009F2EAF">
      <w:pPr>
        <w:pStyle w:val="a4"/>
        <w:spacing w:before="120" w:after="2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3A3D">
        <w:rPr>
          <w:rFonts w:ascii="Times New Roman" w:hAnsi="Times New Roman"/>
          <w:sz w:val="24"/>
          <w:szCs w:val="24"/>
        </w:rPr>
        <w:t xml:space="preserve">импакт-фактор РИНЦ - 0.654. </w:t>
      </w:r>
    </w:p>
    <w:p w:rsidR="007565E9" w:rsidRPr="00853A3D" w:rsidRDefault="007565E9" w:rsidP="007565E9">
      <w:pPr>
        <w:pStyle w:val="a4"/>
        <w:numPr>
          <w:ilvl w:val="0"/>
          <w:numId w:val="5"/>
        </w:numPr>
        <w:spacing w:before="12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7565E9">
        <w:rPr>
          <w:rFonts w:ascii="Times New Roman" w:hAnsi="Times New Roman"/>
          <w:b/>
          <w:i/>
          <w:sz w:val="24"/>
          <w:szCs w:val="24"/>
        </w:rPr>
        <w:t>Калачева Е.Г.</w:t>
      </w:r>
      <w:r>
        <w:rPr>
          <w:rFonts w:ascii="Times New Roman" w:hAnsi="Times New Roman"/>
          <w:i/>
          <w:sz w:val="24"/>
          <w:szCs w:val="24"/>
        </w:rPr>
        <w:t>,</w:t>
      </w:r>
      <w:r w:rsidRPr="00853A3D">
        <w:rPr>
          <w:rFonts w:ascii="Times New Roman" w:hAnsi="Times New Roman"/>
          <w:sz w:val="24"/>
          <w:szCs w:val="24"/>
        </w:rPr>
        <w:t xml:space="preserve"> </w:t>
      </w:r>
      <w:r w:rsidRPr="007565E9">
        <w:rPr>
          <w:rFonts w:ascii="Times New Roman" w:hAnsi="Times New Roman"/>
          <w:i/>
          <w:sz w:val="24"/>
          <w:szCs w:val="24"/>
        </w:rPr>
        <w:t>Котенко Т.А.</w:t>
      </w:r>
      <w:r w:rsidRPr="00853A3D">
        <w:rPr>
          <w:rFonts w:ascii="Times New Roman" w:hAnsi="Times New Roman"/>
          <w:sz w:val="24"/>
          <w:szCs w:val="24"/>
        </w:rPr>
        <w:t xml:space="preserve"> Гидрогеохимия западного склона вулкана Кунтоминтар (о. Шиашкотан, Курилы) // Вестник КРАУНЦ</w:t>
      </w:r>
      <w:r w:rsidR="002E2DA2">
        <w:rPr>
          <w:rFonts w:ascii="Times New Roman" w:hAnsi="Times New Roman"/>
          <w:sz w:val="24"/>
          <w:szCs w:val="24"/>
        </w:rPr>
        <w:t xml:space="preserve">. </w:t>
      </w:r>
      <w:r w:rsidRPr="00853A3D">
        <w:rPr>
          <w:rFonts w:ascii="Times New Roman" w:hAnsi="Times New Roman"/>
          <w:sz w:val="24"/>
          <w:szCs w:val="24"/>
        </w:rPr>
        <w:t xml:space="preserve"> </w:t>
      </w:r>
      <w:r w:rsidR="002E2DA2" w:rsidRPr="00853A3D">
        <w:rPr>
          <w:rFonts w:ascii="Times New Roman" w:hAnsi="Times New Roman"/>
          <w:sz w:val="24"/>
          <w:szCs w:val="24"/>
        </w:rPr>
        <w:t xml:space="preserve">2014. </w:t>
      </w:r>
      <w:r w:rsidRPr="00853A3D">
        <w:rPr>
          <w:rFonts w:ascii="Times New Roman" w:hAnsi="Times New Roman"/>
          <w:sz w:val="24"/>
          <w:szCs w:val="24"/>
        </w:rPr>
        <w:t>№ 2 (24)</w:t>
      </w:r>
      <w:r w:rsidR="002E2DA2">
        <w:rPr>
          <w:rFonts w:ascii="Times New Roman" w:hAnsi="Times New Roman"/>
          <w:sz w:val="24"/>
          <w:szCs w:val="24"/>
        </w:rPr>
        <w:t>.</w:t>
      </w:r>
      <w:r w:rsidRPr="00853A3D">
        <w:rPr>
          <w:rFonts w:ascii="Times New Roman" w:hAnsi="Times New Roman"/>
          <w:sz w:val="24"/>
          <w:szCs w:val="24"/>
        </w:rPr>
        <w:t xml:space="preserve"> С. 12-26. </w:t>
      </w:r>
    </w:p>
    <w:p w:rsidR="007565E9" w:rsidRPr="00853A3D" w:rsidRDefault="007565E9" w:rsidP="009F2EAF">
      <w:pPr>
        <w:pStyle w:val="a4"/>
        <w:spacing w:before="120" w:after="2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3A3D">
        <w:rPr>
          <w:rFonts w:ascii="Times New Roman" w:hAnsi="Times New Roman"/>
          <w:sz w:val="24"/>
          <w:szCs w:val="24"/>
        </w:rPr>
        <w:t xml:space="preserve">импакт-фактор РИНЦ - 0.654. </w:t>
      </w:r>
    </w:p>
    <w:p w:rsidR="00EA3AD8" w:rsidRDefault="00EA3AD8" w:rsidP="005A0D3F">
      <w:pPr>
        <w:pStyle w:val="a4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EA3AD8" w:rsidRDefault="00EA3AD8" w:rsidP="0048415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CC1" w:rsidRDefault="00424CC1" w:rsidP="0048415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CC1" w:rsidRPr="000709F1" w:rsidRDefault="00424CC1" w:rsidP="00424CC1">
      <w:pPr>
        <w:pStyle w:val="a4"/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BB8">
        <w:rPr>
          <w:rFonts w:ascii="Times New Roman" w:eastAsia="Times New Roman" w:hAnsi="Times New Roman"/>
          <w:sz w:val="24"/>
          <w:szCs w:val="24"/>
          <w:lang w:eastAsia="ru-RU"/>
        </w:rPr>
        <w:t>Ученый секретарь</w:t>
      </w:r>
      <w:r w:rsidRPr="007E7853">
        <w:rPr>
          <w:rFonts w:ascii="Times New Roman" w:eastAsia="Times New Roman" w:hAnsi="Times New Roman"/>
          <w:sz w:val="24"/>
          <w:szCs w:val="24"/>
          <w:lang w:eastAsia="ru-RU"/>
        </w:rPr>
        <w:t xml:space="preserve"> ИВиС ДВО РАН</w:t>
      </w:r>
      <w:r w:rsidRPr="00621B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1BB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1BB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1BB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1BB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1BB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24CC1" w:rsidRPr="003943CF" w:rsidRDefault="00424CC1" w:rsidP="00424CC1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21BB8">
        <w:rPr>
          <w:rFonts w:ascii="Times New Roman" w:eastAsia="Times New Roman" w:hAnsi="Times New Roman"/>
          <w:sz w:val="24"/>
          <w:szCs w:val="24"/>
          <w:lang w:eastAsia="ru-RU"/>
        </w:rPr>
        <w:t xml:space="preserve">к.б.н. </w:t>
      </w:r>
      <w:r w:rsidRPr="000709F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0709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1BB8">
        <w:rPr>
          <w:rFonts w:ascii="Times New Roman" w:eastAsia="Times New Roman" w:hAnsi="Times New Roman"/>
          <w:sz w:val="24"/>
          <w:szCs w:val="24"/>
          <w:lang w:eastAsia="ru-RU"/>
        </w:rPr>
        <w:t>Т.Ю.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1BB8">
        <w:rPr>
          <w:rFonts w:ascii="Times New Roman" w:eastAsia="Times New Roman" w:hAnsi="Times New Roman"/>
          <w:sz w:val="24"/>
          <w:szCs w:val="24"/>
          <w:lang w:eastAsia="ru-RU"/>
        </w:rPr>
        <w:t>Самкова</w:t>
      </w:r>
    </w:p>
    <w:sectPr w:rsidR="00424CC1" w:rsidRPr="003943CF" w:rsidSect="00A4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DB6" w:rsidRDefault="00B04DB6" w:rsidP="00F948B1">
      <w:pPr>
        <w:spacing w:after="0" w:line="240" w:lineRule="auto"/>
      </w:pPr>
      <w:r>
        <w:separator/>
      </w:r>
    </w:p>
  </w:endnote>
  <w:endnote w:type="continuationSeparator" w:id="1">
    <w:p w:rsidR="00B04DB6" w:rsidRDefault="00B04DB6" w:rsidP="00F9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SimSun"/>
    <w:charset w:val="86"/>
    <w:family w:val="roman"/>
    <w:pitch w:val="default"/>
    <w:sig w:usb0="00000001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DB6" w:rsidRDefault="00B04DB6" w:rsidP="00F948B1">
      <w:pPr>
        <w:spacing w:after="0" w:line="240" w:lineRule="auto"/>
      </w:pPr>
      <w:r>
        <w:separator/>
      </w:r>
    </w:p>
  </w:footnote>
  <w:footnote w:type="continuationSeparator" w:id="1">
    <w:p w:rsidR="00B04DB6" w:rsidRDefault="00B04DB6" w:rsidP="00F94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B0A79"/>
    <w:multiLevelType w:val="hybridMultilevel"/>
    <w:tmpl w:val="E12CF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841EA"/>
    <w:multiLevelType w:val="hybridMultilevel"/>
    <w:tmpl w:val="93965760"/>
    <w:lvl w:ilvl="0" w:tplc="6A6AE65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DB7139"/>
    <w:multiLevelType w:val="hybridMultilevel"/>
    <w:tmpl w:val="D6ACFB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F56E0F"/>
    <w:multiLevelType w:val="hybridMultilevel"/>
    <w:tmpl w:val="206E9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A0EC0"/>
    <w:multiLevelType w:val="hybridMultilevel"/>
    <w:tmpl w:val="FCD2A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43CF"/>
    <w:rsid w:val="0000534C"/>
    <w:rsid w:val="00087653"/>
    <w:rsid w:val="000F196A"/>
    <w:rsid w:val="00204542"/>
    <w:rsid w:val="002E2DA2"/>
    <w:rsid w:val="003943CF"/>
    <w:rsid w:val="00424CC1"/>
    <w:rsid w:val="0048415A"/>
    <w:rsid w:val="004958B3"/>
    <w:rsid w:val="00552C66"/>
    <w:rsid w:val="00571EAD"/>
    <w:rsid w:val="0059116E"/>
    <w:rsid w:val="005A0D3F"/>
    <w:rsid w:val="005B04E9"/>
    <w:rsid w:val="0074733E"/>
    <w:rsid w:val="007565E9"/>
    <w:rsid w:val="0080728D"/>
    <w:rsid w:val="008C2546"/>
    <w:rsid w:val="009F2EAF"/>
    <w:rsid w:val="00A01C20"/>
    <w:rsid w:val="00A4017B"/>
    <w:rsid w:val="00B04DB6"/>
    <w:rsid w:val="00D11ABD"/>
    <w:rsid w:val="00D46771"/>
    <w:rsid w:val="00EA3AD8"/>
    <w:rsid w:val="00F17EF3"/>
    <w:rsid w:val="00F948B1"/>
    <w:rsid w:val="00F9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943C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43C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ooltip">
    <w:name w:val="tooltip"/>
    <w:basedOn w:val="a0"/>
    <w:rsid w:val="0048415A"/>
  </w:style>
  <w:style w:type="character" w:customStyle="1" w:styleId="externalref">
    <w:name w:val="externalref"/>
    <w:basedOn w:val="a0"/>
    <w:rsid w:val="00424CC1"/>
  </w:style>
  <w:style w:type="paragraph" w:styleId="a5">
    <w:name w:val="header"/>
    <w:basedOn w:val="a"/>
    <w:link w:val="a6"/>
    <w:uiPriority w:val="99"/>
    <w:semiHidden/>
    <w:unhideWhenUsed/>
    <w:rsid w:val="00F94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B1"/>
  </w:style>
  <w:style w:type="paragraph" w:styleId="a7">
    <w:name w:val="footer"/>
    <w:basedOn w:val="a"/>
    <w:link w:val="a8"/>
    <w:uiPriority w:val="99"/>
    <w:semiHidden/>
    <w:unhideWhenUsed/>
    <w:rsid w:val="00F94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.kscnet.ru/view/creators/Zelenski=3AMikhail=3A=3A.html" TargetMode="External"/><Relationship Id="rId13" Type="http://schemas.openxmlformats.org/officeDocument/2006/relationships/hyperlink" Target="http://repo.kscnet.ru/view/creators/Pokrovsky=3ABoris=3A=3A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po.kscnet.ru/view/creators/Taran=3AYuri=3A=3A.html" TargetMode="External"/><Relationship Id="rId12" Type="http://schemas.openxmlformats.org/officeDocument/2006/relationships/hyperlink" Target="http://repo.kscnet.ru/view/creators/Inguaggiato=3ASalvatore=3A=3A.html" TargetMode="External"/><Relationship Id="rId17" Type="http://schemas.openxmlformats.org/officeDocument/2006/relationships/hyperlink" Target="http://repo.kscnet.ru/view/creators/Fischer=3ATobias=3A=3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repo.kscnet.ru/view/creators/Kazahaya=3ARyunosuke=3A=3A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po.kscnet.ru/view/creators/Campion=3ARobin=3A=3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epo.kscnet.ru/view/creators/Melnikov=3ADmitry=3A=3A.html" TargetMode="External"/><Relationship Id="rId10" Type="http://schemas.openxmlformats.org/officeDocument/2006/relationships/hyperlink" Target="http://repo.kscnet.ru/view/creators/Malik=3ANatalia=3A=3A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epo.kscnet.ru/view/creators/Chaplygin=3AIlya=3A=3A.html" TargetMode="External"/><Relationship Id="rId14" Type="http://schemas.openxmlformats.org/officeDocument/2006/relationships/hyperlink" Target="http://repo.kscnet.ru/view/creators/Kalacheva=3AElena=3A=3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</cp:lastModifiedBy>
  <cp:revision>2</cp:revision>
  <cp:lastPrinted>2019-04-16T03:16:00Z</cp:lastPrinted>
  <dcterms:created xsi:type="dcterms:W3CDTF">2019-04-23T23:30:00Z</dcterms:created>
  <dcterms:modified xsi:type="dcterms:W3CDTF">2019-04-23T23:30:00Z</dcterms:modified>
</cp:coreProperties>
</file>