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04" w:rsidRPr="00A05025" w:rsidRDefault="00C43804" w:rsidP="00C43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025">
        <w:rPr>
          <w:rFonts w:ascii="Times New Roman" w:hAnsi="Times New Roman"/>
          <w:sz w:val="24"/>
          <w:szCs w:val="24"/>
        </w:rPr>
        <w:t xml:space="preserve">Представление </w:t>
      </w:r>
      <w:r w:rsidR="00224F8A">
        <w:rPr>
          <w:rFonts w:ascii="Times New Roman" w:hAnsi="Times New Roman"/>
          <w:sz w:val="24"/>
          <w:szCs w:val="24"/>
        </w:rPr>
        <w:t>цикла работ</w:t>
      </w:r>
      <w:r w:rsidR="00AB7E63">
        <w:rPr>
          <w:rFonts w:ascii="Times New Roman" w:hAnsi="Times New Roman"/>
          <w:sz w:val="24"/>
          <w:szCs w:val="24"/>
        </w:rPr>
        <w:t xml:space="preserve"> Белоусова Александра Борисовича</w:t>
      </w:r>
      <w:r w:rsidRPr="00A05025">
        <w:rPr>
          <w:rFonts w:ascii="Times New Roman" w:hAnsi="Times New Roman"/>
          <w:sz w:val="24"/>
          <w:szCs w:val="24"/>
        </w:rPr>
        <w:t xml:space="preserve"> </w:t>
      </w:r>
      <w:r w:rsidR="00C870B1">
        <w:rPr>
          <w:rFonts w:ascii="Times New Roman" w:hAnsi="Times New Roman"/>
          <w:sz w:val="24"/>
          <w:szCs w:val="24"/>
        </w:rPr>
        <w:t>на тему</w:t>
      </w:r>
    </w:p>
    <w:p w:rsidR="00C43804" w:rsidRPr="00AB7E63" w:rsidRDefault="00C43804" w:rsidP="00C43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E63">
        <w:rPr>
          <w:rFonts w:ascii="Times New Roman" w:hAnsi="Times New Roman"/>
          <w:b/>
          <w:sz w:val="24"/>
          <w:szCs w:val="24"/>
        </w:rPr>
        <w:t>"</w:t>
      </w:r>
      <w:r w:rsidR="00AB7E63" w:rsidRPr="00AB7E63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процесса трещинного извержения вулкана Толбачик 2012-2013 гг.</w:t>
      </w:r>
      <w:r w:rsidR="00AB7E63" w:rsidRPr="00AB7E63">
        <w:rPr>
          <w:rFonts w:ascii="Times New Roman" w:hAnsi="Times New Roman"/>
          <w:b/>
          <w:sz w:val="24"/>
          <w:szCs w:val="24"/>
        </w:rPr>
        <w:t xml:space="preserve"> </w:t>
      </w:r>
      <w:r w:rsidRPr="00AB7E63">
        <w:rPr>
          <w:rFonts w:ascii="Times New Roman" w:hAnsi="Times New Roman"/>
          <w:b/>
          <w:sz w:val="24"/>
          <w:szCs w:val="24"/>
        </w:rPr>
        <w:t>"</w:t>
      </w:r>
    </w:p>
    <w:p w:rsidR="00C43804" w:rsidRPr="00A05025" w:rsidRDefault="00C43804" w:rsidP="00C43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025">
        <w:rPr>
          <w:rFonts w:ascii="Times New Roman" w:hAnsi="Times New Roman"/>
          <w:sz w:val="24"/>
          <w:szCs w:val="24"/>
        </w:rPr>
        <w:t>на соискание премии ДВО РАН им</w:t>
      </w:r>
      <w:r w:rsidR="005150A4">
        <w:rPr>
          <w:rFonts w:ascii="Times New Roman" w:hAnsi="Times New Roman"/>
          <w:sz w:val="24"/>
          <w:szCs w:val="24"/>
        </w:rPr>
        <w:t>ени</w:t>
      </w:r>
      <w:r w:rsidRPr="00A05025">
        <w:rPr>
          <w:rFonts w:ascii="Times New Roman" w:hAnsi="Times New Roman"/>
          <w:sz w:val="24"/>
          <w:szCs w:val="24"/>
        </w:rPr>
        <w:t xml:space="preserve"> члена-корреспондента АН СССР Б.И. Пийпа </w:t>
      </w:r>
    </w:p>
    <w:p w:rsidR="00C43804" w:rsidRPr="00A05025" w:rsidRDefault="00C43804" w:rsidP="00C43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025">
        <w:rPr>
          <w:rFonts w:ascii="Times New Roman" w:hAnsi="Times New Roman"/>
          <w:sz w:val="24"/>
          <w:szCs w:val="24"/>
        </w:rPr>
        <w:t>за работы в области вулканологии и сейсмологии</w:t>
      </w:r>
    </w:p>
    <w:p w:rsidR="00C43804" w:rsidRDefault="00C43804" w:rsidP="00C43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E63" w:rsidRDefault="00AB7E63" w:rsidP="00C43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4B8" w:rsidRPr="00794FBA" w:rsidRDefault="00C43804" w:rsidP="000D04B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Статьи</w:t>
      </w:r>
      <w:r w:rsidRPr="00794FBA">
        <w:rPr>
          <w:rFonts w:ascii="Times New Roman" w:hAnsi="Times New Roman"/>
          <w:sz w:val="24"/>
          <w:szCs w:val="24"/>
          <w:lang w:val="en-US"/>
        </w:rPr>
        <w:t>:</w:t>
      </w:r>
    </w:p>
    <w:p w:rsidR="000F5D13" w:rsidRPr="000F5D13" w:rsidRDefault="000F5D13" w:rsidP="00BF546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F5D13">
        <w:rPr>
          <w:rFonts w:ascii="Times New Roman" w:hAnsi="Times New Roman"/>
          <w:sz w:val="24"/>
          <w:szCs w:val="24"/>
          <w:lang w:val="en-US"/>
        </w:rPr>
        <w:t xml:space="preserve">Edwards B, </w:t>
      </w:r>
      <w:r w:rsidRPr="000F5D13">
        <w:rPr>
          <w:rFonts w:ascii="Times New Roman" w:hAnsi="Times New Roman"/>
          <w:b/>
          <w:sz w:val="24"/>
          <w:szCs w:val="24"/>
          <w:lang w:val="en-US"/>
        </w:rPr>
        <w:t>Belousov A.</w:t>
      </w:r>
      <w:r w:rsidRPr="000F5D13">
        <w:rPr>
          <w:rFonts w:ascii="Times New Roman" w:hAnsi="Times New Roman"/>
          <w:sz w:val="24"/>
          <w:szCs w:val="24"/>
          <w:lang w:val="en-US"/>
        </w:rPr>
        <w:t xml:space="preserve">, Belousova M. Propagation style controls lava-snow interactions // Nature Communications. 2014. V. 5666. P.1-5 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(Q1,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импакт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фактор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12,35;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ссылок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14).</w:t>
      </w:r>
    </w:p>
    <w:p w:rsidR="000F5D13" w:rsidRPr="000F5D13" w:rsidRDefault="000F5D13" w:rsidP="00BF546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F5D1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Belousov A., 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Belousova M., Edwards B., Volynets A., &amp; Melnikov D. Overview of the precursors and dynamics of the 2012–13 basaltic fissure eruption of Tolbachik Volcano, Kamchatka, Russia // </w:t>
      </w:r>
      <w:r w:rsidRPr="000F5D1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Journal of Volcanology and Geothermal Research. 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2015. </w:t>
      </w:r>
      <w:r w:rsidRPr="000F5D1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V. 307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P. 22-37 (Q2,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импакт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фактор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2,54;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ссылок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62).</w:t>
      </w:r>
    </w:p>
    <w:p w:rsidR="000F5D13" w:rsidRPr="000F5D13" w:rsidRDefault="000F5D13" w:rsidP="00BF546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F5D13">
        <w:rPr>
          <w:rFonts w:ascii="Times New Roman" w:hAnsi="Times New Roman"/>
          <w:sz w:val="24"/>
          <w:szCs w:val="24"/>
          <w:lang w:val="en-US"/>
        </w:rPr>
        <w:t>.</w:t>
      </w:r>
      <w:r w:rsidRPr="000F5D13">
        <w:rPr>
          <w:rFonts w:ascii="Times New Roman" w:hAnsi="Times New Roman"/>
          <w:b/>
          <w:sz w:val="24"/>
          <w:szCs w:val="24"/>
          <w:lang w:val="en-US"/>
        </w:rPr>
        <w:t>Belousov A.,</w:t>
      </w:r>
      <w:r w:rsidRPr="000F5D13">
        <w:rPr>
          <w:rFonts w:ascii="Times New Roman" w:hAnsi="Times New Roman"/>
          <w:sz w:val="24"/>
          <w:szCs w:val="24"/>
          <w:lang w:val="en-US"/>
        </w:rPr>
        <w:t xml:space="preserve"> Belousova M. Dynamics and viscosity of 'a'a and pahoehoe lava flows of the 2012-13 eruption of Tolbachik volcano, Kamchatka, Russia // Bulletin of Volcanology.  2018. V.80. P.6-29 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(Q2,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импакт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фактор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2,42;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ссылок</w:t>
      </w:r>
      <w:r w:rsidRPr="000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7).</w:t>
      </w:r>
    </w:p>
    <w:p w:rsidR="000F5D13" w:rsidRPr="000F5D13" w:rsidRDefault="000F5D13" w:rsidP="00BF54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5D13">
        <w:rPr>
          <w:rFonts w:ascii="Times New Roman" w:hAnsi="Times New Roman"/>
          <w:b/>
          <w:sz w:val="24"/>
          <w:szCs w:val="24"/>
        </w:rPr>
        <w:t>Белоусов А</w:t>
      </w:r>
      <w:r w:rsidRPr="000F5D13">
        <w:rPr>
          <w:rFonts w:ascii="Times New Roman" w:hAnsi="Times New Roman"/>
          <w:sz w:val="24"/>
          <w:szCs w:val="24"/>
        </w:rPr>
        <w:t xml:space="preserve">., Белоусова М. Вулкан Толбачик: гавайские извержения на Камчатке // Природа. 2013. № 10. С.59-67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(импакт-фактор 0,23; количество ссылок 4).</w:t>
      </w:r>
    </w:p>
    <w:p w:rsidR="000F5D13" w:rsidRDefault="000F5D13" w:rsidP="00BF546E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D13">
        <w:rPr>
          <w:rFonts w:ascii="Times New Roman" w:hAnsi="Times New Roman"/>
          <w:b/>
          <w:sz w:val="24"/>
          <w:szCs w:val="24"/>
        </w:rPr>
        <w:t>Белоусов А.Б.</w:t>
      </w:r>
      <w:r w:rsidRPr="000F5D13">
        <w:rPr>
          <w:rFonts w:ascii="Times New Roman" w:hAnsi="Times New Roman"/>
          <w:sz w:val="24"/>
          <w:szCs w:val="24"/>
        </w:rPr>
        <w:t xml:space="preserve">, Белоусова М.Г. Горячие лавовые пещеры вулкана Толбачик и их необычные минеральные образования // Вестник ДВО РАН. 2014. № 5. С.148-150 </w:t>
      </w:r>
      <w:r w:rsidRPr="000F5D13">
        <w:rPr>
          <w:rFonts w:ascii="Times New Roman" w:eastAsia="Times New Roman" w:hAnsi="Times New Roman"/>
          <w:sz w:val="24"/>
          <w:szCs w:val="24"/>
          <w:lang w:eastAsia="ru-RU"/>
        </w:rPr>
        <w:t>(импакт-фактор 0,34; количество ссылок 1).</w:t>
      </w:r>
    </w:p>
    <w:p w:rsidR="00BF546E" w:rsidRPr="000F5D13" w:rsidRDefault="00BF546E" w:rsidP="00BF546E">
      <w:pPr>
        <w:pStyle w:val="a3"/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804" w:rsidRPr="00BF546E" w:rsidRDefault="00C43804" w:rsidP="00AB7E63">
      <w:pPr>
        <w:jc w:val="both"/>
        <w:rPr>
          <w:rFonts w:ascii="Times New Roman" w:hAnsi="Times New Roman"/>
          <w:i/>
        </w:rPr>
      </w:pPr>
      <w:r w:rsidRPr="00BF546E">
        <w:rPr>
          <w:rFonts w:ascii="Times New Roman" w:hAnsi="Times New Roman"/>
          <w:i/>
        </w:rPr>
        <w:t>Научная характеристика цикла работ и значение для дальнейшего развития фундаментальных и/или прикладных исследований</w:t>
      </w:r>
    </w:p>
    <w:p w:rsidR="000D04B8" w:rsidRPr="000D04B8" w:rsidRDefault="000D04B8" w:rsidP="000D04B8">
      <w:pPr>
        <w:spacing w:after="0" w:line="320" w:lineRule="exact"/>
        <w:jc w:val="both"/>
        <w:rPr>
          <w:rFonts w:ascii="Times New Roman" w:hAnsi="Times New Roman"/>
          <w:color w:val="231F20"/>
          <w:sz w:val="24"/>
          <w:szCs w:val="24"/>
        </w:rPr>
      </w:pPr>
      <w:r w:rsidRPr="000D04B8">
        <w:rPr>
          <w:rFonts w:ascii="Times New Roman" w:eastAsia="Times New Roman" w:hAnsi="Times New Roman"/>
          <w:sz w:val="24"/>
          <w:szCs w:val="24"/>
          <w:lang w:eastAsia="ru-RU"/>
        </w:rPr>
        <w:t>Изученное извержение продолжалось 280 дней и сформировало поле лавовых потоков площадью 36 км</w:t>
      </w:r>
      <w:r w:rsidRPr="000D04B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0D04B8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объемом 0,6 км</w:t>
      </w:r>
      <w:r w:rsidRPr="000D04B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0D04B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На Земле извержения такого масштаба происходят нечасто, а для Камчатки это, безусловно, одно из самых значительных извержений за исторический период. </w:t>
      </w:r>
      <w:r w:rsidRPr="000D0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4B8">
        <w:rPr>
          <w:rFonts w:ascii="Times New Roman" w:hAnsi="Times New Roman"/>
          <w:color w:val="231F20"/>
          <w:sz w:val="24"/>
          <w:szCs w:val="24"/>
        </w:rPr>
        <w:t>Длительность и относительно спокойный характер извержения позволили А.Б. Белоусову с соавторами организовать его систематическое комплексное изучение, в ходе которого были выполнены прямые наблюдения разнообразных геологических и геофизических явлений, связанных с эруптивным процессом. Это позволило детально проследить эволюцию параметров крупного трещинного базальтового извержения, происходящего в обстановке зоны субдукции.</w:t>
      </w:r>
    </w:p>
    <w:p w:rsidR="000D04B8" w:rsidRPr="000D04B8" w:rsidRDefault="000D04B8" w:rsidP="000D04B8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4B8">
        <w:rPr>
          <w:rFonts w:ascii="Times New Roman" w:hAnsi="Times New Roman"/>
          <w:color w:val="231F20"/>
          <w:sz w:val="24"/>
          <w:szCs w:val="24"/>
        </w:rPr>
        <w:tab/>
        <w:t xml:space="preserve">В представленных работах рассматриваются фундаментальные закономерности извержения больших объемов базальтовой магмы, особенности формирования обширных лавовых полей и процессы, происходящие на них после окончания извержения. </w:t>
      </w:r>
      <w:r w:rsidRPr="000D04B8">
        <w:rPr>
          <w:rFonts w:ascii="Times New Roman" w:hAnsi="Times New Roman"/>
          <w:sz w:val="24"/>
          <w:szCs w:val="24"/>
        </w:rPr>
        <w:t>Кроме того, впервые в мировой практике изучено взаимодействие лавовых потоков со снеговым покровом и показано, что характер и интенсивность этого взаимодействия определяется характером течения лавы. Полученные данные имеют большое практическое значение: они позволяют улучшить методы прогноза вулканических извержений, повысить достоверность вулканического районирования, оценить вероятность возникновения лахаров от извержений, происходящих в зимний период. Эти данные могут также использоваться для палеоклиматических реконструкций и при планетологических исследованиях.</w:t>
      </w:r>
    </w:p>
    <w:p w:rsidR="000D04B8" w:rsidRPr="000D04B8" w:rsidRDefault="000D04B8" w:rsidP="000D04B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0D04B8">
        <w:rPr>
          <w:rFonts w:ascii="Times New Roman" w:hAnsi="Times New Roman"/>
          <w:color w:val="231F20"/>
          <w:sz w:val="24"/>
          <w:szCs w:val="24"/>
        </w:rPr>
        <w:tab/>
        <w:t xml:space="preserve">Научные результаты, полученные А.Б. Белоусовым  с соавторами в ходе извержения вулкана Толбачик, были опубликованы в журналах 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D04B8">
        <w:rPr>
          <w:rFonts w:ascii="Times New Roman" w:hAnsi="Times New Roman"/>
          <w:sz w:val="24"/>
          <w:szCs w:val="24"/>
        </w:rPr>
        <w:t>Природа</w:t>
      </w:r>
      <w:r w:rsidR="00794FBA" w:rsidRPr="00794FBA">
        <w:rPr>
          <w:rFonts w:ascii="Times New Roman" w:hAnsi="Times New Roman"/>
          <w:sz w:val="24"/>
          <w:szCs w:val="24"/>
        </w:rPr>
        <w:t xml:space="preserve"> </w:t>
      </w:r>
      <w:r w:rsidR="00794FBA" w:rsidRPr="000D04B8">
        <w:rPr>
          <w:rFonts w:ascii="Times New Roman" w:hAnsi="Times New Roman"/>
          <w:sz w:val="24"/>
          <w:szCs w:val="24"/>
        </w:rPr>
        <w:t>(</w:t>
      </w:r>
      <w:r w:rsidR="003F59A8">
        <w:rPr>
          <w:rFonts w:ascii="Times New Roman" w:hAnsi="Times New Roman"/>
          <w:sz w:val="24"/>
          <w:szCs w:val="24"/>
        </w:rPr>
        <w:t xml:space="preserve">№10 за </w:t>
      </w:r>
      <w:r w:rsidR="00794FBA">
        <w:rPr>
          <w:rFonts w:ascii="Times New Roman" w:hAnsi="Times New Roman"/>
          <w:sz w:val="24"/>
          <w:szCs w:val="24"/>
        </w:rPr>
        <w:t>201</w:t>
      </w:r>
      <w:r w:rsidR="00794FBA" w:rsidRPr="00794FBA">
        <w:rPr>
          <w:rFonts w:ascii="Times New Roman" w:hAnsi="Times New Roman"/>
          <w:sz w:val="24"/>
          <w:szCs w:val="24"/>
        </w:rPr>
        <w:t>3</w:t>
      </w:r>
      <w:r w:rsidR="00794FBA" w:rsidRPr="000D04B8">
        <w:rPr>
          <w:rFonts w:ascii="Times New Roman" w:hAnsi="Times New Roman"/>
          <w:sz w:val="24"/>
          <w:szCs w:val="24"/>
        </w:rPr>
        <w:t xml:space="preserve"> г.)</w:t>
      </w:r>
      <w:r w:rsidRPr="000D04B8">
        <w:rPr>
          <w:rFonts w:ascii="Times New Roman" w:hAnsi="Times New Roman"/>
          <w:sz w:val="24"/>
          <w:szCs w:val="24"/>
        </w:rPr>
        <w:t xml:space="preserve">, </w:t>
      </w:r>
      <w:r w:rsidRPr="000D04B8">
        <w:rPr>
          <w:rFonts w:ascii="Times New Roman" w:hAnsi="Times New Roman"/>
          <w:sz w:val="24"/>
          <w:szCs w:val="24"/>
        </w:rPr>
        <w:lastRenderedPageBreak/>
        <w:t>Вестник ДВО РАН (</w:t>
      </w:r>
      <w:r w:rsidR="003F59A8">
        <w:rPr>
          <w:rFonts w:ascii="Times New Roman" w:hAnsi="Times New Roman"/>
          <w:sz w:val="24"/>
          <w:szCs w:val="24"/>
        </w:rPr>
        <w:t xml:space="preserve">№5 за </w:t>
      </w:r>
      <w:r w:rsidRPr="000D04B8">
        <w:rPr>
          <w:rFonts w:ascii="Times New Roman" w:hAnsi="Times New Roman"/>
          <w:sz w:val="24"/>
          <w:szCs w:val="24"/>
        </w:rPr>
        <w:t xml:space="preserve">2014 г.), в журнале </w:t>
      </w:r>
      <w:r w:rsidRPr="000D04B8">
        <w:rPr>
          <w:rFonts w:ascii="Times New Roman" w:hAnsi="Times New Roman"/>
          <w:sz w:val="24"/>
          <w:szCs w:val="24"/>
          <w:lang w:val="en-US"/>
        </w:rPr>
        <w:t>Nature</w:t>
      </w:r>
      <w:r w:rsidRPr="000D04B8">
        <w:rPr>
          <w:rFonts w:ascii="Times New Roman" w:hAnsi="Times New Roman"/>
          <w:sz w:val="24"/>
          <w:szCs w:val="24"/>
        </w:rPr>
        <w:t xml:space="preserve"> </w:t>
      </w:r>
      <w:r w:rsidRPr="000D04B8">
        <w:rPr>
          <w:rFonts w:ascii="Times New Roman" w:hAnsi="Times New Roman"/>
          <w:sz w:val="24"/>
          <w:szCs w:val="24"/>
          <w:lang w:val="en-US"/>
        </w:rPr>
        <w:t>Communications</w:t>
      </w:r>
      <w:r w:rsidRPr="000D04B8">
        <w:rPr>
          <w:rFonts w:ascii="Times New Roman" w:hAnsi="Times New Roman"/>
          <w:sz w:val="24"/>
          <w:szCs w:val="24"/>
        </w:rPr>
        <w:t xml:space="preserve"> (2014 г.), 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в 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Bulletin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of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Volcanology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D04B8">
        <w:rPr>
          <w:rFonts w:ascii="Times New Roman" w:hAnsi="Times New Roman"/>
          <w:sz w:val="24"/>
          <w:szCs w:val="24"/>
        </w:rPr>
        <w:t>(</w:t>
      </w:r>
      <w:r w:rsidR="003F59A8">
        <w:rPr>
          <w:rFonts w:ascii="Times New Roman" w:hAnsi="Times New Roman"/>
          <w:sz w:val="24"/>
          <w:szCs w:val="24"/>
        </w:rPr>
        <w:t xml:space="preserve">№80 за </w:t>
      </w:r>
      <w:r w:rsidRPr="000D04B8">
        <w:rPr>
          <w:rFonts w:ascii="Times New Roman" w:hAnsi="Times New Roman"/>
          <w:sz w:val="24"/>
          <w:szCs w:val="24"/>
        </w:rPr>
        <w:t xml:space="preserve">2018 г.) и 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в специальном выпуске ведущего международного вулканологического журнала: 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Journal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of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Volcanology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and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Geothermal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Resear</w:t>
      </w:r>
      <w:r w:rsidRPr="000D04B8">
        <w:rPr>
          <w:rFonts w:ascii="Times New Roman" w:hAnsi="Times New Roman"/>
          <w:color w:val="231F20"/>
          <w:sz w:val="24"/>
          <w:szCs w:val="24"/>
        </w:rPr>
        <w:t>с</w:t>
      </w:r>
      <w:r w:rsidRPr="000D04B8">
        <w:rPr>
          <w:rFonts w:ascii="Times New Roman" w:hAnsi="Times New Roman"/>
          <w:color w:val="231F20"/>
          <w:sz w:val="24"/>
          <w:szCs w:val="24"/>
          <w:lang w:val="en-US"/>
        </w:rPr>
        <w:t>h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(</w:t>
      </w:r>
      <w:r w:rsidR="003F59A8">
        <w:rPr>
          <w:rFonts w:ascii="Times New Roman" w:hAnsi="Times New Roman"/>
          <w:color w:val="231F20"/>
          <w:sz w:val="24"/>
          <w:szCs w:val="24"/>
        </w:rPr>
        <w:t xml:space="preserve">№15 за </w:t>
      </w:r>
      <w:r w:rsidRPr="000D04B8">
        <w:rPr>
          <w:rFonts w:ascii="Times New Roman" w:hAnsi="Times New Roman"/>
          <w:sz w:val="24"/>
          <w:szCs w:val="24"/>
        </w:rPr>
        <w:t>2015 г.),</w:t>
      </w:r>
      <w:r w:rsidRPr="000D04B8">
        <w:rPr>
          <w:rFonts w:ascii="Times New Roman" w:hAnsi="Times New Roman"/>
          <w:color w:val="231F20"/>
          <w:sz w:val="24"/>
          <w:szCs w:val="24"/>
        </w:rPr>
        <w:t xml:space="preserve"> в котором Белоусов А.Б. был приглашенным редактором. </w:t>
      </w:r>
    </w:p>
    <w:p w:rsidR="00AB7E63" w:rsidRDefault="00AB7E63" w:rsidP="00AB7E63">
      <w:pPr>
        <w:spacing w:after="0" w:line="320" w:lineRule="exact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B7E63" w:rsidRDefault="00AB7E63" w:rsidP="00AB7E6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43804" w:rsidRDefault="00C43804" w:rsidP="00AB7E6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ИВиС ДВО РАН</w:t>
      </w:r>
    </w:p>
    <w:p w:rsidR="00C43804" w:rsidRDefault="002E2AB6" w:rsidP="00AB7E6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</w:t>
      </w:r>
      <w:r w:rsidR="00C43804">
        <w:rPr>
          <w:rFonts w:ascii="Times New Roman" w:hAnsi="Times New Roman"/>
          <w:sz w:val="24"/>
          <w:szCs w:val="24"/>
        </w:rPr>
        <w:t xml:space="preserve">г.-м.н.                                                                                                    А.Ю. Озеров                      </w:t>
      </w:r>
    </w:p>
    <w:p w:rsidR="00C43804" w:rsidRDefault="00C43804" w:rsidP="00AB7E63">
      <w:pPr>
        <w:jc w:val="both"/>
        <w:rPr>
          <w:rFonts w:ascii="Times New Roman" w:hAnsi="Times New Roman"/>
          <w:sz w:val="24"/>
          <w:szCs w:val="24"/>
        </w:rPr>
      </w:pPr>
    </w:p>
    <w:sectPr w:rsidR="00C43804" w:rsidSect="009B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86" w:rsidRDefault="00E51A86" w:rsidP="003F59A8">
      <w:pPr>
        <w:spacing w:after="0" w:line="240" w:lineRule="auto"/>
      </w:pPr>
      <w:r>
        <w:separator/>
      </w:r>
    </w:p>
  </w:endnote>
  <w:endnote w:type="continuationSeparator" w:id="1">
    <w:p w:rsidR="00E51A86" w:rsidRDefault="00E51A86" w:rsidP="003F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86" w:rsidRDefault="00E51A86" w:rsidP="003F59A8">
      <w:pPr>
        <w:spacing w:after="0" w:line="240" w:lineRule="auto"/>
      </w:pPr>
      <w:r>
        <w:separator/>
      </w:r>
    </w:p>
  </w:footnote>
  <w:footnote w:type="continuationSeparator" w:id="1">
    <w:p w:rsidR="00E51A86" w:rsidRDefault="00E51A86" w:rsidP="003F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684"/>
    <w:multiLevelType w:val="hybridMultilevel"/>
    <w:tmpl w:val="1D6C18E0"/>
    <w:lvl w:ilvl="0" w:tplc="FF7496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42AE2"/>
    <w:multiLevelType w:val="hybridMultilevel"/>
    <w:tmpl w:val="7B46C49A"/>
    <w:lvl w:ilvl="0" w:tplc="FF7496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3763"/>
    <w:multiLevelType w:val="hybridMultilevel"/>
    <w:tmpl w:val="06C4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F76F4"/>
    <w:multiLevelType w:val="hybridMultilevel"/>
    <w:tmpl w:val="A68C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76061"/>
    <w:multiLevelType w:val="hybridMultilevel"/>
    <w:tmpl w:val="4A96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804"/>
    <w:rsid w:val="000100EB"/>
    <w:rsid w:val="00020248"/>
    <w:rsid w:val="000D04B8"/>
    <w:rsid w:val="000F5D13"/>
    <w:rsid w:val="0012673E"/>
    <w:rsid w:val="00224F8A"/>
    <w:rsid w:val="002E2AB6"/>
    <w:rsid w:val="003E6536"/>
    <w:rsid w:val="003F59A8"/>
    <w:rsid w:val="004B12BC"/>
    <w:rsid w:val="005150A4"/>
    <w:rsid w:val="00567E42"/>
    <w:rsid w:val="005B2855"/>
    <w:rsid w:val="00720D9D"/>
    <w:rsid w:val="00794FBA"/>
    <w:rsid w:val="00983839"/>
    <w:rsid w:val="009A1B39"/>
    <w:rsid w:val="009B7909"/>
    <w:rsid w:val="00AB7E63"/>
    <w:rsid w:val="00BF546E"/>
    <w:rsid w:val="00C43804"/>
    <w:rsid w:val="00C870B1"/>
    <w:rsid w:val="00E51A86"/>
    <w:rsid w:val="00EA7978"/>
    <w:rsid w:val="00F00A34"/>
    <w:rsid w:val="00F0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59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F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59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a</cp:lastModifiedBy>
  <cp:revision>2</cp:revision>
  <cp:lastPrinted>2019-04-12T00:26:00Z</cp:lastPrinted>
  <dcterms:created xsi:type="dcterms:W3CDTF">2019-04-22T22:44:00Z</dcterms:created>
  <dcterms:modified xsi:type="dcterms:W3CDTF">2019-04-22T22:44:00Z</dcterms:modified>
</cp:coreProperties>
</file>