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45D" w:rsidRPr="00B34D73" w:rsidRDefault="000F045D" w:rsidP="008327E5">
      <w:pPr>
        <w:spacing w:after="60" w:line="288" w:lineRule="auto"/>
        <w:jc w:val="center"/>
        <w:rPr>
          <w:rFonts w:ascii="Times New Roman" w:eastAsia="Times New Roman" w:hAnsi="Times New Roman" w:cs="Times New Roman"/>
          <w:b/>
          <w:sz w:val="24"/>
          <w:szCs w:val="24"/>
          <w:lang w:eastAsia="ru-RU"/>
        </w:rPr>
      </w:pPr>
      <w:r w:rsidRPr="00B34D73">
        <w:rPr>
          <w:rFonts w:ascii="Times New Roman" w:eastAsia="Times New Roman" w:hAnsi="Times New Roman" w:cs="Times New Roman"/>
          <w:b/>
          <w:sz w:val="24"/>
          <w:szCs w:val="24"/>
          <w:lang w:eastAsia="ru-RU"/>
        </w:rPr>
        <w:t>ФЕДЕРАЛЬНОЕ ГОСУДАРСТВЕННОЕ БЮДЖЕТНОЕ УЧРЕЖДЕНИЕ</w:t>
      </w:r>
    </w:p>
    <w:p w:rsidR="008327E5" w:rsidRDefault="008327E5" w:rsidP="008327E5">
      <w:pPr>
        <w:spacing w:after="0" w:line="288" w:lineRule="auto"/>
        <w:jc w:val="center"/>
        <w:rPr>
          <w:rFonts w:ascii="Times New Roman" w:eastAsia="Times New Roman" w:hAnsi="Times New Roman" w:cs="Times New Roman"/>
          <w:b/>
          <w:spacing w:val="22"/>
          <w:sz w:val="28"/>
          <w:szCs w:val="28"/>
          <w:lang w:eastAsia="ru-RU"/>
        </w:rPr>
      </w:pPr>
      <w:r>
        <w:rPr>
          <w:rFonts w:ascii="Times New Roman" w:eastAsia="Times New Roman" w:hAnsi="Times New Roman" w:cs="Times New Roman"/>
          <w:b/>
          <w:spacing w:val="22"/>
          <w:sz w:val="28"/>
          <w:szCs w:val="28"/>
          <w:lang w:eastAsia="ru-RU"/>
        </w:rPr>
        <w:t>«ДАЛЬНЕВОСТОЧНОЕ ОТДЕЛЕНИЕ</w:t>
      </w:r>
    </w:p>
    <w:p w:rsidR="000F045D" w:rsidRPr="00B34D73" w:rsidRDefault="000F045D" w:rsidP="008327E5">
      <w:pPr>
        <w:spacing w:after="0" w:line="288" w:lineRule="auto"/>
        <w:jc w:val="center"/>
        <w:rPr>
          <w:rFonts w:ascii="Times New Roman" w:eastAsia="Times New Roman" w:hAnsi="Times New Roman" w:cs="Times New Roman"/>
          <w:b/>
          <w:spacing w:val="22"/>
          <w:sz w:val="28"/>
          <w:szCs w:val="28"/>
          <w:lang w:eastAsia="ru-RU"/>
        </w:rPr>
      </w:pPr>
      <w:r w:rsidRPr="00B34D73">
        <w:rPr>
          <w:rFonts w:ascii="Times New Roman" w:eastAsia="Times New Roman" w:hAnsi="Times New Roman" w:cs="Times New Roman"/>
          <w:b/>
          <w:spacing w:val="22"/>
          <w:sz w:val="28"/>
          <w:szCs w:val="28"/>
          <w:lang w:eastAsia="ru-RU"/>
        </w:rPr>
        <w:t>РОССИЙСКОЙ АКАДЕМИИ НАУК»</w:t>
      </w:r>
    </w:p>
    <w:p w:rsidR="000F045D" w:rsidRPr="00B34D73" w:rsidRDefault="000F045D" w:rsidP="000F045D">
      <w:pPr>
        <w:spacing w:after="0" w:line="240" w:lineRule="auto"/>
        <w:jc w:val="center"/>
        <w:rPr>
          <w:rFonts w:ascii="Times New Roman" w:eastAsia="Times New Roman" w:hAnsi="Times New Roman" w:cs="Times New Roman"/>
          <w:b/>
          <w:sz w:val="28"/>
          <w:szCs w:val="28"/>
          <w:lang w:eastAsia="ru-RU"/>
        </w:rPr>
      </w:pPr>
    </w:p>
    <w:p w:rsidR="000F045D" w:rsidRPr="00B34D73" w:rsidRDefault="000F045D" w:rsidP="000F045D">
      <w:pPr>
        <w:spacing w:after="0" w:line="240" w:lineRule="auto"/>
        <w:jc w:val="center"/>
        <w:rPr>
          <w:rFonts w:ascii="Times New Roman" w:eastAsia="Times New Roman" w:hAnsi="Times New Roman" w:cs="Times New Roman"/>
          <w:b/>
          <w:spacing w:val="22"/>
          <w:sz w:val="28"/>
          <w:szCs w:val="28"/>
          <w:lang w:eastAsia="ru-RU"/>
        </w:rPr>
      </w:pPr>
      <w:r w:rsidRPr="00B34D73">
        <w:rPr>
          <w:rFonts w:ascii="Times New Roman" w:eastAsia="Times New Roman" w:hAnsi="Times New Roman" w:cs="Times New Roman"/>
          <w:b/>
          <w:spacing w:val="22"/>
          <w:sz w:val="28"/>
          <w:szCs w:val="28"/>
          <w:lang w:eastAsia="ru-RU"/>
        </w:rPr>
        <w:t>ПРЕЗИДИУМ</w:t>
      </w:r>
    </w:p>
    <w:p w:rsidR="000F045D" w:rsidRPr="00EA215B" w:rsidRDefault="000F045D" w:rsidP="000F045D">
      <w:pPr>
        <w:spacing w:after="0"/>
        <w:jc w:val="center"/>
        <w:rPr>
          <w:sz w:val="28"/>
          <w:szCs w:val="28"/>
        </w:rPr>
      </w:pPr>
    </w:p>
    <w:p w:rsidR="000F045D" w:rsidRPr="00B34D73" w:rsidRDefault="000F045D" w:rsidP="000F045D">
      <w:pPr>
        <w:spacing w:after="0" w:line="240" w:lineRule="auto"/>
        <w:jc w:val="center"/>
        <w:rPr>
          <w:rFonts w:ascii="Times New Roman" w:eastAsia="Times New Roman" w:hAnsi="Times New Roman" w:cs="Times New Roman"/>
          <w:sz w:val="28"/>
          <w:szCs w:val="28"/>
          <w:lang w:eastAsia="ru-RU"/>
        </w:rPr>
      </w:pPr>
      <w:r w:rsidRPr="00B34D73">
        <w:rPr>
          <w:rFonts w:ascii="Times New Roman" w:eastAsia="Times New Roman" w:hAnsi="Times New Roman" w:cs="Times New Roman"/>
          <w:sz w:val="28"/>
          <w:szCs w:val="28"/>
          <w:lang w:eastAsia="ru-RU"/>
        </w:rPr>
        <w:t>ПОСТАНОВЛЕНИЕ</w:t>
      </w:r>
    </w:p>
    <w:p w:rsidR="00C55DF2" w:rsidRPr="00042C2B" w:rsidRDefault="00C55DF2" w:rsidP="00C55DF2">
      <w:pPr>
        <w:spacing w:after="0" w:line="240" w:lineRule="auto"/>
        <w:jc w:val="center"/>
        <w:rPr>
          <w:rFonts w:ascii="Times New Roman" w:eastAsia="Times New Roman" w:hAnsi="Times New Roman" w:cs="Times New Roman"/>
          <w:lang w:eastAsia="ru-RU"/>
        </w:rPr>
      </w:pPr>
    </w:p>
    <w:tbl>
      <w:tblPr>
        <w:tblW w:w="5000" w:type="pct"/>
        <w:jc w:val="center"/>
        <w:tblCellMar>
          <w:left w:w="70" w:type="dxa"/>
          <w:right w:w="70" w:type="dxa"/>
        </w:tblCellMar>
        <w:tblLook w:val="04A0"/>
      </w:tblPr>
      <w:tblGrid>
        <w:gridCol w:w="2768"/>
        <w:gridCol w:w="4244"/>
        <w:gridCol w:w="1383"/>
        <w:gridCol w:w="1383"/>
      </w:tblGrid>
      <w:tr w:rsidR="00B5677E" w:rsidRPr="0007367C" w:rsidTr="008327E5">
        <w:trPr>
          <w:jc w:val="center"/>
        </w:trPr>
        <w:tc>
          <w:tcPr>
            <w:tcW w:w="1416" w:type="pct"/>
            <w:tcBorders>
              <w:bottom w:val="single" w:sz="4" w:space="0" w:color="auto"/>
            </w:tcBorders>
            <w:hideMark/>
          </w:tcPr>
          <w:p w:rsidR="00042C2B" w:rsidRPr="0007367C" w:rsidRDefault="00376067" w:rsidP="0065068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 марта</w:t>
            </w:r>
            <w:r w:rsidR="00042C2B" w:rsidRPr="0007367C">
              <w:rPr>
                <w:rFonts w:ascii="Times New Roman" w:eastAsia="Times New Roman" w:hAnsi="Times New Roman" w:cs="Times New Roman"/>
                <w:sz w:val="28"/>
                <w:szCs w:val="28"/>
              </w:rPr>
              <w:t xml:space="preserve"> 201</w:t>
            </w:r>
            <w:r w:rsidR="00650682">
              <w:rPr>
                <w:rFonts w:ascii="Times New Roman" w:eastAsia="Times New Roman" w:hAnsi="Times New Roman" w:cs="Times New Roman"/>
                <w:sz w:val="28"/>
                <w:szCs w:val="28"/>
                <w:lang w:val="en-US"/>
              </w:rPr>
              <w:t>7</w:t>
            </w:r>
            <w:r w:rsidR="00042C2B" w:rsidRPr="0007367C">
              <w:rPr>
                <w:rFonts w:ascii="Times New Roman" w:eastAsia="Times New Roman" w:hAnsi="Times New Roman" w:cs="Times New Roman"/>
                <w:sz w:val="28"/>
                <w:szCs w:val="28"/>
              </w:rPr>
              <w:t xml:space="preserve"> г.</w:t>
            </w:r>
          </w:p>
        </w:tc>
        <w:tc>
          <w:tcPr>
            <w:tcW w:w="2170" w:type="pct"/>
            <w:hideMark/>
          </w:tcPr>
          <w:p w:rsidR="00042C2B" w:rsidRPr="0007367C" w:rsidRDefault="00376067" w:rsidP="00042C2B">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Москва</w:t>
            </w:r>
          </w:p>
        </w:tc>
        <w:tc>
          <w:tcPr>
            <w:tcW w:w="707" w:type="pct"/>
            <w:hideMark/>
          </w:tcPr>
          <w:p w:rsidR="00042C2B" w:rsidRPr="0007367C" w:rsidRDefault="00042C2B" w:rsidP="00042C2B">
            <w:pPr>
              <w:spacing w:after="0"/>
              <w:jc w:val="center"/>
              <w:rPr>
                <w:rFonts w:ascii="Times New Roman" w:eastAsia="Times New Roman" w:hAnsi="Times New Roman" w:cs="Times New Roman"/>
                <w:sz w:val="28"/>
                <w:szCs w:val="28"/>
              </w:rPr>
            </w:pPr>
            <w:r w:rsidRPr="0007367C">
              <w:rPr>
                <w:rFonts w:ascii="Times New Roman" w:eastAsia="Times New Roman" w:hAnsi="Times New Roman" w:cs="Times New Roman"/>
                <w:sz w:val="28"/>
                <w:szCs w:val="28"/>
              </w:rPr>
              <w:t xml:space="preserve">№ </w:t>
            </w:r>
          </w:p>
        </w:tc>
        <w:tc>
          <w:tcPr>
            <w:tcW w:w="707" w:type="pct"/>
            <w:tcBorders>
              <w:bottom w:val="single" w:sz="4" w:space="0" w:color="auto"/>
            </w:tcBorders>
          </w:tcPr>
          <w:p w:rsidR="00042C2B" w:rsidRPr="00DB21CA" w:rsidRDefault="00650682" w:rsidP="009F60C4">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1</w:t>
            </w:r>
            <w:r w:rsidR="003B5073">
              <w:rPr>
                <w:rFonts w:ascii="Times New Roman" w:eastAsia="Times New Roman" w:hAnsi="Times New Roman" w:cs="Times New Roman"/>
                <w:sz w:val="28"/>
                <w:szCs w:val="28"/>
              </w:rPr>
              <w:t>4</w:t>
            </w:r>
          </w:p>
        </w:tc>
      </w:tr>
    </w:tbl>
    <w:p w:rsidR="00C55DF2" w:rsidRPr="0007367C" w:rsidRDefault="00C55DF2" w:rsidP="00C55DF2">
      <w:pPr>
        <w:spacing w:after="0" w:line="240" w:lineRule="auto"/>
        <w:rPr>
          <w:rFonts w:ascii="Times New Roman" w:eastAsia="Times New Roman" w:hAnsi="Times New Roman" w:cs="Times New Roman"/>
          <w:sz w:val="28"/>
          <w:szCs w:val="28"/>
          <w:lang w:eastAsia="ru-RU"/>
        </w:rPr>
      </w:pPr>
    </w:p>
    <w:p w:rsidR="005F71A3" w:rsidRPr="005F71A3" w:rsidRDefault="005F71A3" w:rsidP="005F71A3">
      <w:pPr>
        <w:tabs>
          <w:tab w:val="left" w:pos="3828"/>
        </w:tabs>
        <w:spacing w:after="120" w:line="240" w:lineRule="auto"/>
        <w:ind w:right="4960"/>
        <w:jc w:val="both"/>
        <w:rPr>
          <w:rFonts w:ascii="Times New Roman" w:hAnsi="Times New Roman" w:cs="Times New Roman"/>
          <w:sz w:val="28"/>
          <w:szCs w:val="28"/>
        </w:rPr>
      </w:pPr>
      <w:r w:rsidRPr="005F71A3">
        <w:rPr>
          <w:rFonts w:ascii="Times New Roman" w:hAnsi="Times New Roman" w:cs="Times New Roman"/>
          <w:sz w:val="28"/>
          <w:szCs w:val="28"/>
        </w:rPr>
        <w:t xml:space="preserve">Об утверждении новой редакции </w:t>
      </w:r>
      <w:r w:rsidRPr="005F71A3">
        <w:rPr>
          <w:rFonts w:ascii="Times New Roman" w:hAnsi="Times New Roman" w:cs="Times New Roman"/>
          <w:sz w:val="28"/>
          <w:szCs w:val="28"/>
        </w:rPr>
        <w:br/>
        <w:t xml:space="preserve">Положения о премиях ДВО РАН </w:t>
      </w:r>
      <w:r w:rsidRPr="005F71A3">
        <w:rPr>
          <w:rFonts w:ascii="Times New Roman" w:hAnsi="Times New Roman" w:cs="Times New Roman"/>
          <w:sz w:val="28"/>
          <w:szCs w:val="28"/>
        </w:rPr>
        <w:br/>
        <w:t xml:space="preserve">имени выдающихся ученых </w:t>
      </w:r>
      <w:r w:rsidRPr="005F71A3">
        <w:rPr>
          <w:rFonts w:ascii="Times New Roman" w:hAnsi="Times New Roman" w:cs="Times New Roman"/>
          <w:sz w:val="28"/>
          <w:szCs w:val="28"/>
        </w:rPr>
        <w:br/>
        <w:t>Дальнего Востока России</w:t>
      </w:r>
    </w:p>
    <w:p w:rsidR="005F71A3" w:rsidRPr="005F71A3" w:rsidRDefault="005F71A3" w:rsidP="005F71A3">
      <w:pPr>
        <w:spacing w:after="120" w:line="240" w:lineRule="auto"/>
        <w:ind w:right="5668"/>
        <w:rPr>
          <w:rFonts w:ascii="Times New Roman" w:hAnsi="Times New Roman" w:cs="Times New Roman"/>
          <w:sz w:val="28"/>
          <w:szCs w:val="28"/>
        </w:rPr>
      </w:pPr>
    </w:p>
    <w:p w:rsidR="005F71A3" w:rsidRPr="005F71A3" w:rsidRDefault="005F71A3" w:rsidP="005F71A3">
      <w:pPr>
        <w:spacing w:after="120" w:line="360" w:lineRule="auto"/>
        <w:ind w:firstLine="709"/>
        <w:jc w:val="both"/>
        <w:rPr>
          <w:rFonts w:ascii="Times New Roman" w:hAnsi="Times New Roman" w:cs="Times New Roman"/>
          <w:sz w:val="28"/>
          <w:szCs w:val="28"/>
        </w:rPr>
      </w:pPr>
      <w:proofErr w:type="gramStart"/>
      <w:r w:rsidRPr="005F71A3">
        <w:rPr>
          <w:rFonts w:ascii="Times New Roman" w:hAnsi="Times New Roman" w:cs="Times New Roman"/>
          <w:sz w:val="28"/>
          <w:szCs w:val="28"/>
        </w:rPr>
        <w:t>Заслушав информацию заместителя председателя ДВО РАН академика Ю.Н. </w:t>
      </w:r>
      <w:proofErr w:type="spellStart"/>
      <w:r w:rsidRPr="005F71A3">
        <w:rPr>
          <w:rFonts w:ascii="Times New Roman" w:hAnsi="Times New Roman" w:cs="Times New Roman"/>
          <w:sz w:val="28"/>
          <w:szCs w:val="28"/>
        </w:rPr>
        <w:t>Кульчина</w:t>
      </w:r>
      <w:proofErr w:type="spellEnd"/>
      <w:r w:rsidRPr="005F71A3">
        <w:rPr>
          <w:rFonts w:ascii="Times New Roman" w:hAnsi="Times New Roman" w:cs="Times New Roman"/>
          <w:sz w:val="28"/>
          <w:szCs w:val="28"/>
        </w:rPr>
        <w:t xml:space="preserve"> о поступивших предложениях по дополнениям и изменениям в Положение о премиях ДВО РАН имени выдающихся ученых Дальнего Востока России, </w:t>
      </w:r>
      <w:r w:rsidRPr="005F71A3">
        <w:rPr>
          <w:rFonts w:ascii="Times New Roman" w:eastAsia="Times New Roman" w:hAnsi="Times New Roman" w:cs="Times New Roman"/>
          <w:bCs/>
          <w:sz w:val="28"/>
          <w:szCs w:val="28"/>
        </w:rPr>
        <w:t xml:space="preserve">принимая во внимание решение Конкурсной комиссии ДВО РАН от 21 февраля 2017 г., </w:t>
      </w:r>
      <w:r w:rsidRPr="005F71A3">
        <w:rPr>
          <w:rFonts w:ascii="Times New Roman" w:hAnsi="Times New Roman" w:cs="Times New Roman"/>
          <w:sz w:val="28"/>
          <w:szCs w:val="28"/>
        </w:rPr>
        <w:t>и в соответствии с постановлением президиума ДВО РАН от 07.10.2016 г. № 39 «Об учреждении премий имени выдающихся ученых Дальнего</w:t>
      </w:r>
      <w:proofErr w:type="gramEnd"/>
      <w:r w:rsidRPr="005F71A3">
        <w:rPr>
          <w:rFonts w:ascii="Times New Roman" w:hAnsi="Times New Roman" w:cs="Times New Roman"/>
          <w:sz w:val="28"/>
          <w:szCs w:val="28"/>
        </w:rPr>
        <w:t xml:space="preserve"> Востока России», президиум федерального государственного бюджетного учреждения «Дальневосточное отделение Российской академии наук» ПОСТАНОВЛЯЕТ: </w:t>
      </w:r>
    </w:p>
    <w:p w:rsidR="005F71A3" w:rsidRPr="005F71A3" w:rsidRDefault="005F71A3" w:rsidP="005F71A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F71A3">
        <w:rPr>
          <w:rFonts w:ascii="Times New Roman" w:hAnsi="Times New Roman" w:cs="Times New Roman"/>
          <w:color w:val="000000"/>
          <w:sz w:val="28"/>
          <w:szCs w:val="28"/>
        </w:rPr>
        <w:t>Утвердить новую редакцию Положения о премиях ДВО РАН имени выдающихся ученых Дальнего Востока России (приложение).</w:t>
      </w:r>
    </w:p>
    <w:p w:rsidR="00FE1A06" w:rsidRPr="005F71A3" w:rsidRDefault="00FE1A06" w:rsidP="00C55DF2">
      <w:pPr>
        <w:spacing w:after="0" w:line="240" w:lineRule="auto"/>
        <w:rPr>
          <w:rFonts w:ascii="Times New Roman" w:eastAsia="Times New Roman" w:hAnsi="Times New Roman" w:cs="Times New Roman"/>
          <w:sz w:val="28"/>
          <w:szCs w:val="28"/>
          <w:lang w:eastAsia="ru-RU"/>
        </w:rPr>
      </w:pPr>
    </w:p>
    <w:p w:rsidR="00DB21CA" w:rsidRPr="005F71A3" w:rsidRDefault="00DB21CA" w:rsidP="00C55DF2">
      <w:pPr>
        <w:spacing w:after="0" w:line="240" w:lineRule="auto"/>
        <w:rPr>
          <w:rFonts w:ascii="Times New Roman" w:eastAsia="Times New Roman" w:hAnsi="Times New Roman" w:cs="Times New Roman"/>
          <w:sz w:val="28"/>
          <w:szCs w:val="28"/>
          <w:lang w:eastAsia="ru-RU"/>
        </w:rPr>
      </w:pPr>
    </w:p>
    <w:p w:rsidR="00DB21CA" w:rsidRPr="005F71A3" w:rsidRDefault="00DB21CA" w:rsidP="00C55DF2">
      <w:pPr>
        <w:spacing w:after="0" w:line="240" w:lineRule="auto"/>
        <w:rPr>
          <w:rFonts w:ascii="Times New Roman" w:eastAsia="Times New Roman" w:hAnsi="Times New Roman" w:cs="Times New Roman"/>
          <w:sz w:val="28"/>
          <w:szCs w:val="28"/>
          <w:lang w:eastAsia="ru-RU"/>
        </w:rPr>
      </w:pPr>
    </w:p>
    <w:p w:rsidR="00751EA2" w:rsidRPr="005F71A3" w:rsidRDefault="00751EA2" w:rsidP="00751EA2">
      <w:pPr>
        <w:spacing w:after="0" w:line="240" w:lineRule="auto"/>
        <w:rPr>
          <w:rFonts w:ascii="Times New Roman" w:eastAsia="Times New Roman" w:hAnsi="Times New Roman" w:cs="Times New Roman"/>
          <w:sz w:val="28"/>
          <w:szCs w:val="28"/>
          <w:lang w:eastAsia="ru-RU"/>
        </w:rPr>
      </w:pPr>
      <w:r w:rsidRPr="005F71A3">
        <w:rPr>
          <w:rFonts w:ascii="Times New Roman" w:eastAsia="Times New Roman" w:hAnsi="Times New Roman" w:cs="Times New Roman"/>
          <w:sz w:val="28"/>
          <w:szCs w:val="28"/>
          <w:lang w:eastAsia="ru-RU"/>
        </w:rPr>
        <w:t>Председатель ДВО РАН</w:t>
      </w:r>
    </w:p>
    <w:p w:rsidR="00751EA2" w:rsidRPr="005F71A3" w:rsidRDefault="00751EA2" w:rsidP="005F71A3">
      <w:pPr>
        <w:tabs>
          <w:tab w:val="left" w:pos="7230"/>
        </w:tabs>
        <w:spacing w:after="0" w:line="240" w:lineRule="auto"/>
        <w:rPr>
          <w:rFonts w:ascii="Times New Roman" w:eastAsia="Times New Roman" w:hAnsi="Times New Roman" w:cs="Times New Roman"/>
          <w:sz w:val="28"/>
          <w:szCs w:val="28"/>
          <w:lang w:eastAsia="ru-RU"/>
        </w:rPr>
      </w:pPr>
      <w:r w:rsidRPr="005F71A3">
        <w:rPr>
          <w:rFonts w:ascii="Times New Roman" w:eastAsia="Times New Roman" w:hAnsi="Times New Roman" w:cs="Times New Roman"/>
          <w:sz w:val="28"/>
          <w:szCs w:val="28"/>
          <w:lang w:eastAsia="ru-RU"/>
        </w:rPr>
        <w:t>академик РАН</w:t>
      </w:r>
      <w:r w:rsidRPr="005F71A3">
        <w:rPr>
          <w:rFonts w:ascii="Times New Roman" w:eastAsia="Times New Roman" w:hAnsi="Times New Roman" w:cs="Times New Roman"/>
          <w:sz w:val="28"/>
          <w:szCs w:val="28"/>
          <w:lang w:eastAsia="ru-RU"/>
        </w:rPr>
        <w:tab/>
        <w:t>В.И. Сергиенко</w:t>
      </w:r>
    </w:p>
    <w:p w:rsidR="00751EA2" w:rsidRPr="005F71A3" w:rsidRDefault="00751EA2" w:rsidP="00751EA2">
      <w:pPr>
        <w:spacing w:after="120" w:line="240" w:lineRule="auto"/>
        <w:rPr>
          <w:rFonts w:ascii="Times New Roman" w:eastAsia="Times New Roman" w:hAnsi="Times New Roman" w:cs="Times New Roman"/>
          <w:sz w:val="28"/>
          <w:szCs w:val="28"/>
          <w:lang w:eastAsia="ru-RU"/>
        </w:rPr>
      </w:pPr>
    </w:p>
    <w:p w:rsidR="00751EA2" w:rsidRPr="005F71A3" w:rsidRDefault="00751EA2" w:rsidP="00751EA2">
      <w:pPr>
        <w:spacing w:after="0" w:line="240" w:lineRule="auto"/>
        <w:rPr>
          <w:rFonts w:ascii="Times New Roman" w:eastAsia="Times New Roman" w:hAnsi="Times New Roman" w:cs="Times New Roman"/>
          <w:sz w:val="28"/>
          <w:szCs w:val="28"/>
          <w:lang w:eastAsia="ru-RU"/>
        </w:rPr>
      </w:pPr>
      <w:r w:rsidRPr="005F71A3">
        <w:rPr>
          <w:rFonts w:ascii="Times New Roman" w:eastAsia="Times New Roman" w:hAnsi="Times New Roman" w:cs="Times New Roman"/>
          <w:sz w:val="28"/>
          <w:szCs w:val="28"/>
          <w:lang w:eastAsia="ru-RU"/>
        </w:rPr>
        <w:t>Главный ученый секретарь ДВО РАН</w:t>
      </w:r>
    </w:p>
    <w:p w:rsidR="005F71A3" w:rsidRDefault="00751EA2" w:rsidP="005F71A3">
      <w:pPr>
        <w:tabs>
          <w:tab w:val="left" w:pos="7230"/>
        </w:tabs>
        <w:spacing w:after="0" w:line="240" w:lineRule="auto"/>
        <w:rPr>
          <w:rFonts w:ascii="Times New Roman" w:eastAsia="Times New Roman" w:hAnsi="Times New Roman" w:cs="Times New Roman"/>
          <w:sz w:val="28"/>
          <w:szCs w:val="28"/>
          <w:lang w:eastAsia="ru-RU"/>
        </w:rPr>
      </w:pPr>
      <w:r w:rsidRPr="005F71A3">
        <w:rPr>
          <w:rFonts w:ascii="Times New Roman" w:eastAsia="Times New Roman" w:hAnsi="Times New Roman" w:cs="Times New Roman"/>
          <w:sz w:val="28"/>
          <w:szCs w:val="28"/>
          <w:lang w:eastAsia="ru-RU"/>
        </w:rPr>
        <w:t>член-корреспондент РАН</w:t>
      </w:r>
      <w:r w:rsidRPr="005F71A3">
        <w:rPr>
          <w:rFonts w:ascii="Times New Roman" w:eastAsia="Times New Roman" w:hAnsi="Times New Roman" w:cs="Times New Roman"/>
          <w:sz w:val="28"/>
          <w:szCs w:val="28"/>
          <w:lang w:eastAsia="ru-RU"/>
        </w:rPr>
        <w:tab/>
        <w:t>В.В. Богатов</w:t>
      </w:r>
    </w:p>
    <w:p w:rsidR="005F71A3" w:rsidRDefault="005F71A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5F71A3" w:rsidRPr="005F71A3" w:rsidRDefault="005F71A3" w:rsidP="005F71A3">
      <w:pPr>
        <w:autoSpaceDE w:val="0"/>
        <w:autoSpaceDN w:val="0"/>
        <w:adjustRightInd w:val="0"/>
        <w:spacing w:after="0" w:line="240" w:lineRule="auto"/>
        <w:ind w:left="4962"/>
        <w:rPr>
          <w:rFonts w:ascii="Times New Roman" w:hAnsi="Times New Roman" w:cs="Times New Roman"/>
          <w:color w:val="000000"/>
          <w:sz w:val="28"/>
          <w:szCs w:val="28"/>
        </w:rPr>
      </w:pPr>
      <w:r w:rsidRPr="005F71A3">
        <w:rPr>
          <w:rFonts w:ascii="Times New Roman" w:hAnsi="Times New Roman" w:cs="Times New Roman"/>
          <w:color w:val="000000"/>
          <w:sz w:val="28"/>
          <w:szCs w:val="28"/>
        </w:rPr>
        <w:lastRenderedPageBreak/>
        <w:t xml:space="preserve">Приложение </w:t>
      </w:r>
      <w:r w:rsidRPr="005F71A3">
        <w:rPr>
          <w:rFonts w:ascii="Times New Roman" w:hAnsi="Times New Roman" w:cs="Times New Roman"/>
          <w:color w:val="000000"/>
          <w:sz w:val="28"/>
          <w:szCs w:val="28"/>
        </w:rPr>
        <w:br/>
        <w:t>к постановлению президиума ДВО РАН от 20.03.2017 г. № 14</w:t>
      </w:r>
    </w:p>
    <w:p w:rsidR="005F71A3" w:rsidRPr="005F71A3" w:rsidRDefault="005F71A3" w:rsidP="005F71A3">
      <w:pPr>
        <w:autoSpaceDE w:val="0"/>
        <w:autoSpaceDN w:val="0"/>
        <w:adjustRightInd w:val="0"/>
        <w:spacing w:after="0" w:line="240" w:lineRule="auto"/>
        <w:ind w:left="6237"/>
        <w:rPr>
          <w:rFonts w:ascii="Times New Roman" w:hAnsi="Times New Roman" w:cs="Times New Roman"/>
          <w:color w:val="000000"/>
          <w:sz w:val="28"/>
          <w:szCs w:val="28"/>
        </w:rPr>
      </w:pPr>
    </w:p>
    <w:p w:rsidR="005F71A3" w:rsidRPr="005F71A3" w:rsidRDefault="005F71A3" w:rsidP="005F71A3">
      <w:pPr>
        <w:autoSpaceDE w:val="0"/>
        <w:autoSpaceDN w:val="0"/>
        <w:adjustRightInd w:val="0"/>
        <w:spacing w:after="0" w:line="240" w:lineRule="auto"/>
        <w:jc w:val="center"/>
        <w:rPr>
          <w:rFonts w:ascii="Times New Roman" w:hAnsi="Times New Roman" w:cs="Times New Roman"/>
          <w:color w:val="000000"/>
          <w:sz w:val="28"/>
          <w:szCs w:val="28"/>
        </w:rPr>
      </w:pPr>
      <w:r w:rsidRPr="005F71A3">
        <w:rPr>
          <w:rFonts w:ascii="Times New Roman" w:hAnsi="Times New Roman" w:cs="Times New Roman"/>
          <w:b/>
          <w:bCs/>
          <w:color w:val="000000"/>
          <w:sz w:val="28"/>
          <w:szCs w:val="28"/>
        </w:rPr>
        <w:t>ПОЛОЖЕНИЕ</w:t>
      </w:r>
      <w:r w:rsidRPr="005F71A3">
        <w:rPr>
          <w:rFonts w:ascii="Times New Roman" w:hAnsi="Times New Roman" w:cs="Times New Roman"/>
          <w:b/>
          <w:bCs/>
          <w:color w:val="000000"/>
          <w:sz w:val="28"/>
          <w:szCs w:val="28"/>
        </w:rPr>
        <w:br/>
      </w:r>
      <w:r w:rsidRPr="005F71A3">
        <w:rPr>
          <w:rFonts w:ascii="Times New Roman" w:hAnsi="Times New Roman" w:cs="Times New Roman"/>
          <w:color w:val="000000"/>
          <w:sz w:val="28"/>
          <w:szCs w:val="28"/>
        </w:rPr>
        <w:t>о премиях ДВО РАН имени выдающихся ученых</w:t>
      </w:r>
      <w:r w:rsidRPr="005F71A3">
        <w:rPr>
          <w:rFonts w:ascii="Times New Roman" w:hAnsi="Times New Roman" w:cs="Times New Roman"/>
          <w:color w:val="000000"/>
          <w:sz w:val="28"/>
          <w:szCs w:val="28"/>
        </w:rPr>
        <w:br/>
        <w:t>Дальнего Востока России</w:t>
      </w:r>
    </w:p>
    <w:p w:rsidR="005F71A3" w:rsidRPr="005F71A3" w:rsidRDefault="005F71A3" w:rsidP="005F71A3">
      <w:pPr>
        <w:autoSpaceDE w:val="0"/>
        <w:autoSpaceDN w:val="0"/>
        <w:adjustRightInd w:val="0"/>
        <w:spacing w:after="0" w:line="240" w:lineRule="auto"/>
        <w:rPr>
          <w:rFonts w:ascii="Times New Roman" w:hAnsi="Times New Roman" w:cs="Times New Roman"/>
          <w:color w:val="000000"/>
          <w:sz w:val="28"/>
          <w:szCs w:val="28"/>
        </w:rPr>
      </w:pPr>
    </w:p>
    <w:p w:rsidR="005F71A3" w:rsidRPr="005F71A3" w:rsidRDefault="005F71A3" w:rsidP="005F71A3">
      <w:pPr>
        <w:autoSpaceDE w:val="0"/>
        <w:autoSpaceDN w:val="0"/>
        <w:adjustRightInd w:val="0"/>
        <w:spacing w:after="0"/>
        <w:ind w:firstLine="709"/>
        <w:jc w:val="both"/>
        <w:rPr>
          <w:rFonts w:ascii="Times New Roman" w:hAnsi="Times New Roman" w:cs="Times New Roman"/>
          <w:color w:val="000000"/>
          <w:sz w:val="28"/>
          <w:szCs w:val="28"/>
        </w:rPr>
      </w:pPr>
      <w:r w:rsidRPr="005F71A3">
        <w:rPr>
          <w:rFonts w:ascii="Times New Roman" w:hAnsi="Times New Roman" w:cs="Times New Roman"/>
          <w:color w:val="000000"/>
          <w:sz w:val="28"/>
          <w:szCs w:val="28"/>
        </w:rPr>
        <w:t xml:space="preserve">В целях поощрения ученых за труды, научные открытия, имеющие важное значение для дальнейшего развития фундаментальных и прикладных исследований, президиум федерального государственного бюджетного учреждения «Дальневосточное отделение Российской академии наук» по согласованию с Объединенными учеными советами по направлениям науки учреждает премии имени выдающихся ученых Дальнего Востока России </w:t>
      </w:r>
      <w:proofErr w:type="gramStart"/>
      <w:r w:rsidRPr="005F71A3">
        <w:rPr>
          <w:rFonts w:ascii="Times New Roman" w:hAnsi="Times New Roman" w:cs="Times New Roman"/>
          <w:color w:val="000000"/>
          <w:sz w:val="28"/>
          <w:szCs w:val="28"/>
        </w:rPr>
        <w:t>по</w:t>
      </w:r>
      <w:proofErr w:type="gramEnd"/>
      <w:r w:rsidRPr="005F71A3">
        <w:rPr>
          <w:rFonts w:ascii="Times New Roman" w:hAnsi="Times New Roman" w:cs="Times New Roman"/>
          <w:color w:val="000000"/>
          <w:sz w:val="28"/>
          <w:szCs w:val="28"/>
        </w:rPr>
        <w:t xml:space="preserve"> </w:t>
      </w:r>
      <w:proofErr w:type="gramStart"/>
      <w:r w:rsidRPr="005F71A3">
        <w:rPr>
          <w:rFonts w:ascii="Times New Roman" w:hAnsi="Times New Roman" w:cs="Times New Roman"/>
          <w:color w:val="000000"/>
          <w:sz w:val="28"/>
          <w:szCs w:val="28"/>
        </w:rPr>
        <w:t>следующим</w:t>
      </w:r>
      <w:proofErr w:type="gramEnd"/>
      <w:r w:rsidRPr="005F71A3">
        <w:rPr>
          <w:rFonts w:ascii="Times New Roman" w:hAnsi="Times New Roman" w:cs="Times New Roman"/>
          <w:color w:val="000000"/>
          <w:sz w:val="28"/>
          <w:szCs w:val="28"/>
        </w:rPr>
        <w:t xml:space="preserve"> номинациям: </w:t>
      </w:r>
    </w:p>
    <w:p w:rsidR="005F71A3" w:rsidRPr="005F71A3" w:rsidRDefault="005F71A3" w:rsidP="005F71A3">
      <w:pPr>
        <w:numPr>
          <w:ilvl w:val="0"/>
          <w:numId w:val="37"/>
        </w:numPr>
        <w:autoSpaceDE w:val="0"/>
        <w:autoSpaceDN w:val="0"/>
        <w:adjustRightInd w:val="0"/>
        <w:spacing w:after="0" w:line="288" w:lineRule="auto"/>
        <w:ind w:left="425" w:hanging="425"/>
        <w:jc w:val="both"/>
        <w:rPr>
          <w:rFonts w:ascii="Times New Roman" w:hAnsi="Times New Roman" w:cs="Times New Roman"/>
          <w:color w:val="000000"/>
          <w:sz w:val="28"/>
          <w:szCs w:val="28"/>
        </w:rPr>
      </w:pPr>
      <w:r w:rsidRPr="005F71A3">
        <w:rPr>
          <w:rFonts w:ascii="Times New Roman" w:hAnsi="Times New Roman" w:cs="Times New Roman"/>
          <w:color w:val="000000"/>
          <w:sz w:val="28"/>
          <w:szCs w:val="28"/>
        </w:rPr>
        <w:t xml:space="preserve">Премия имени академика В.П. Мясникова – за работы в области: математики, механики; </w:t>
      </w:r>
    </w:p>
    <w:p w:rsidR="005F71A3" w:rsidRPr="005F71A3" w:rsidRDefault="005F71A3" w:rsidP="005F71A3">
      <w:pPr>
        <w:numPr>
          <w:ilvl w:val="0"/>
          <w:numId w:val="37"/>
        </w:numPr>
        <w:autoSpaceDE w:val="0"/>
        <w:autoSpaceDN w:val="0"/>
        <w:adjustRightInd w:val="0"/>
        <w:spacing w:after="0" w:line="288" w:lineRule="auto"/>
        <w:ind w:left="425" w:hanging="425"/>
        <w:jc w:val="both"/>
        <w:rPr>
          <w:rFonts w:ascii="Times New Roman" w:hAnsi="Times New Roman" w:cs="Times New Roman"/>
          <w:color w:val="000000"/>
          <w:sz w:val="28"/>
          <w:szCs w:val="28"/>
        </w:rPr>
      </w:pPr>
      <w:r w:rsidRPr="005F71A3">
        <w:rPr>
          <w:rFonts w:ascii="Times New Roman" w:hAnsi="Times New Roman" w:cs="Times New Roman"/>
          <w:color w:val="000000"/>
          <w:sz w:val="28"/>
          <w:szCs w:val="28"/>
        </w:rPr>
        <w:t xml:space="preserve">Премия имени профессора У.Х. Копвиллема – за работы в области теоретической физики; </w:t>
      </w:r>
    </w:p>
    <w:p w:rsidR="005F71A3" w:rsidRPr="005F71A3" w:rsidRDefault="005F71A3" w:rsidP="005F71A3">
      <w:pPr>
        <w:numPr>
          <w:ilvl w:val="0"/>
          <w:numId w:val="37"/>
        </w:numPr>
        <w:autoSpaceDE w:val="0"/>
        <w:autoSpaceDN w:val="0"/>
        <w:adjustRightInd w:val="0"/>
        <w:spacing w:after="0" w:line="288" w:lineRule="auto"/>
        <w:ind w:left="425" w:hanging="425"/>
        <w:jc w:val="both"/>
        <w:rPr>
          <w:rFonts w:ascii="Times New Roman" w:hAnsi="Times New Roman" w:cs="Times New Roman"/>
          <w:color w:val="000000"/>
          <w:sz w:val="28"/>
          <w:szCs w:val="28"/>
        </w:rPr>
      </w:pPr>
      <w:r w:rsidRPr="005F71A3">
        <w:rPr>
          <w:rFonts w:ascii="Times New Roman" w:hAnsi="Times New Roman" w:cs="Times New Roman"/>
          <w:color w:val="000000"/>
          <w:sz w:val="28"/>
          <w:szCs w:val="28"/>
        </w:rPr>
        <w:t xml:space="preserve">Премия имени профессора Ф.Г. Староса – за работы в области экспериментальной физики; </w:t>
      </w:r>
    </w:p>
    <w:p w:rsidR="005F71A3" w:rsidRPr="005F71A3" w:rsidRDefault="005F71A3" w:rsidP="005F71A3">
      <w:pPr>
        <w:numPr>
          <w:ilvl w:val="0"/>
          <w:numId w:val="37"/>
        </w:numPr>
        <w:autoSpaceDE w:val="0"/>
        <w:autoSpaceDN w:val="0"/>
        <w:adjustRightInd w:val="0"/>
        <w:spacing w:after="0" w:line="288" w:lineRule="auto"/>
        <w:ind w:left="425" w:hanging="425"/>
        <w:jc w:val="both"/>
        <w:rPr>
          <w:rFonts w:ascii="Times New Roman" w:hAnsi="Times New Roman" w:cs="Times New Roman"/>
          <w:color w:val="000000"/>
          <w:sz w:val="28"/>
          <w:szCs w:val="28"/>
        </w:rPr>
      </w:pPr>
      <w:r w:rsidRPr="005F71A3">
        <w:rPr>
          <w:rFonts w:ascii="Times New Roman" w:hAnsi="Times New Roman" w:cs="Times New Roman"/>
          <w:color w:val="000000"/>
          <w:sz w:val="28"/>
          <w:szCs w:val="28"/>
        </w:rPr>
        <w:t xml:space="preserve">Премия имени академика А.А. Воронова – за работы в области: информатики, проблем управления; </w:t>
      </w:r>
    </w:p>
    <w:p w:rsidR="005F71A3" w:rsidRPr="005F71A3" w:rsidRDefault="005F71A3" w:rsidP="005F71A3">
      <w:pPr>
        <w:numPr>
          <w:ilvl w:val="0"/>
          <w:numId w:val="37"/>
        </w:numPr>
        <w:autoSpaceDE w:val="0"/>
        <w:autoSpaceDN w:val="0"/>
        <w:adjustRightInd w:val="0"/>
        <w:spacing w:after="0" w:line="288" w:lineRule="auto"/>
        <w:ind w:left="425" w:hanging="425"/>
        <w:jc w:val="both"/>
        <w:rPr>
          <w:rFonts w:ascii="Times New Roman" w:hAnsi="Times New Roman" w:cs="Times New Roman"/>
          <w:color w:val="000000"/>
          <w:sz w:val="28"/>
          <w:szCs w:val="28"/>
        </w:rPr>
      </w:pPr>
      <w:r w:rsidRPr="005F71A3">
        <w:rPr>
          <w:rFonts w:ascii="Times New Roman" w:hAnsi="Times New Roman" w:cs="Times New Roman"/>
          <w:color w:val="000000"/>
          <w:sz w:val="28"/>
          <w:szCs w:val="28"/>
        </w:rPr>
        <w:t xml:space="preserve">Премия имени профессора В.Т. Быкова – за работы в области физической и неорганической химии; </w:t>
      </w:r>
    </w:p>
    <w:p w:rsidR="005F71A3" w:rsidRPr="005F71A3" w:rsidRDefault="005F71A3" w:rsidP="005F71A3">
      <w:pPr>
        <w:numPr>
          <w:ilvl w:val="0"/>
          <w:numId w:val="37"/>
        </w:numPr>
        <w:autoSpaceDE w:val="0"/>
        <w:autoSpaceDN w:val="0"/>
        <w:adjustRightInd w:val="0"/>
        <w:spacing w:after="0" w:line="288" w:lineRule="auto"/>
        <w:ind w:left="425" w:hanging="425"/>
        <w:jc w:val="both"/>
        <w:rPr>
          <w:rFonts w:ascii="Times New Roman" w:hAnsi="Times New Roman" w:cs="Times New Roman"/>
          <w:color w:val="000000"/>
          <w:sz w:val="28"/>
          <w:szCs w:val="28"/>
        </w:rPr>
      </w:pPr>
      <w:r w:rsidRPr="005F71A3">
        <w:rPr>
          <w:rFonts w:ascii="Times New Roman" w:hAnsi="Times New Roman" w:cs="Times New Roman"/>
          <w:color w:val="000000"/>
          <w:sz w:val="28"/>
          <w:szCs w:val="28"/>
        </w:rPr>
        <w:t xml:space="preserve">Премия имени академика Г.Б. Елякова – за работы в области органической и биоорганической химии; </w:t>
      </w:r>
    </w:p>
    <w:p w:rsidR="005F71A3" w:rsidRPr="005F71A3" w:rsidRDefault="005F71A3" w:rsidP="005F71A3">
      <w:pPr>
        <w:numPr>
          <w:ilvl w:val="0"/>
          <w:numId w:val="37"/>
        </w:numPr>
        <w:autoSpaceDE w:val="0"/>
        <w:autoSpaceDN w:val="0"/>
        <w:adjustRightInd w:val="0"/>
        <w:spacing w:after="0" w:line="288" w:lineRule="auto"/>
        <w:ind w:left="425" w:hanging="425"/>
        <w:jc w:val="both"/>
        <w:rPr>
          <w:rFonts w:ascii="Times New Roman" w:hAnsi="Times New Roman" w:cs="Times New Roman"/>
          <w:color w:val="000000"/>
          <w:sz w:val="28"/>
          <w:szCs w:val="28"/>
        </w:rPr>
      </w:pPr>
      <w:r w:rsidRPr="005F71A3">
        <w:rPr>
          <w:rFonts w:ascii="Times New Roman" w:hAnsi="Times New Roman" w:cs="Times New Roman"/>
          <w:color w:val="000000"/>
          <w:sz w:val="28"/>
          <w:szCs w:val="28"/>
        </w:rPr>
        <w:t xml:space="preserve">Премия имени академика О.Г. Кусакина – за исследования морских организмов и экосистем; </w:t>
      </w:r>
    </w:p>
    <w:p w:rsidR="005F71A3" w:rsidRPr="005F71A3" w:rsidRDefault="005F71A3" w:rsidP="005F71A3">
      <w:pPr>
        <w:numPr>
          <w:ilvl w:val="0"/>
          <w:numId w:val="37"/>
        </w:numPr>
        <w:autoSpaceDE w:val="0"/>
        <w:autoSpaceDN w:val="0"/>
        <w:adjustRightInd w:val="0"/>
        <w:spacing w:after="0" w:line="288" w:lineRule="auto"/>
        <w:ind w:left="425" w:hanging="425"/>
        <w:jc w:val="both"/>
        <w:rPr>
          <w:rFonts w:ascii="Times New Roman" w:hAnsi="Times New Roman" w:cs="Times New Roman"/>
          <w:sz w:val="28"/>
          <w:szCs w:val="28"/>
        </w:rPr>
      </w:pPr>
      <w:r w:rsidRPr="005F71A3">
        <w:rPr>
          <w:rFonts w:ascii="Times New Roman" w:hAnsi="Times New Roman" w:cs="Times New Roman"/>
          <w:color w:val="000000"/>
          <w:sz w:val="28"/>
          <w:szCs w:val="28"/>
        </w:rPr>
        <w:t xml:space="preserve">Премия имени академика В.Л. Касьянова – за работы в области молекулярной, клеточной </w:t>
      </w:r>
      <w:r w:rsidRPr="005F71A3">
        <w:rPr>
          <w:rFonts w:ascii="Times New Roman" w:hAnsi="Times New Roman" w:cs="Times New Roman"/>
          <w:sz w:val="28"/>
          <w:szCs w:val="28"/>
        </w:rPr>
        <w:t xml:space="preserve">биологии и биологии развития морских организмов; </w:t>
      </w:r>
    </w:p>
    <w:p w:rsidR="005F71A3" w:rsidRPr="005F71A3" w:rsidRDefault="005F71A3" w:rsidP="005F71A3">
      <w:pPr>
        <w:numPr>
          <w:ilvl w:val="0"/>
          <w:numId w:val="37"/>
        </w:numPr>
        <w:autoSpaceDE w:val="0"/>
        <w:autoSpaceDN w:val="0"/>
        <w:adjustRightInd w:val="0"/>
        <w:spacing w:after="0" w:line="288" w:lineRule="auto"/>
        <w:ind w:left="425" w:hanging="425"/>
        <w:jc w:val="both"/>
        <w:rPr>
          <w:rFonts w:ascii="Times New Roman" w:hAnsi="Times New Roman" w:cs="Times New Roman"/>
          <w:sz w:val="28"/>
          <w:szCs w:val="28"/>
        </w:rPr>
      </w:pPr>
      <w:r w:rsidRPr="005F71A3">
        <w:rPr>
          <w:rFonts w:ascii="Times New Roman" w:hAnsi="Times New Roman" w:cs="Times New Roman"/>
          <w:sz w:val="28"/>
          <w:szCs w:val="28"/>
        </w:rPr>
        <w:t xml:space="preserve">Премия имени профессора А.И. </w:t>
      </w:r>
      <w:proofErr w:type="spellStart"/>
      <w:r w:rsidRPr="005F71A3">
        <w:rPr>
          <w:rFonts w:ascii="Times New Roman" w:hAnsi="Times New Roman" w:cs="Times New Roman"/>
          <w:sz w:val="28"/>
          <w:szCs w:val="28"/>
        </w:rPr>
        <w:t>Куренцова</w:t>
      </w:r>
      <w:proofErr w:type="spellEnd"/>
      <w:r w:rsidRPr="005F71A3">
        <w:rPr>
          <w:rFonts w:ascii="Times New Roman" w:hAnsi="Times New Roman" w:cs="Times New Roman"/>
          <w:sz w:val="28"/>
          <w:szCs w:val="28"/>
        </w:rPr>
        <w:t xml:space="preserve"> – за исследования наземных организмов и экосистем; </w:t>
      </w:r>
    </w:p>
    <w:p w:rsidR="005F71A3" w:rsidRPr="005F71A3" w:rsidRDefault="005F71A3" w:rsidP="005F71A3">
      <w:pPr>
        <w:numPr>
          <w:ilvl w:val="0"/>
          <w:numId w:val="37"/>
        </w:numPr>
        <w:autoSpaceDE w:val="0"/>
        <w:autoSpaceDN w:val="0"/>
        <w:adjustRightInd w:val="0"/>
        <w:spacing w:after="0" w:line="288" w:lineRule="auto"/>
        <w:ind w:left="425" w:hanging="425"/>
        <w:jc w:val="both"/>
        <w:rPr>
          <w:rFonts w:ascii="Times New Roman" w:hAnsi="Times New Roman" w:cs="Times New Roman"/>
          <w:sz w:val="28"/>
          <w:szCs w:val="28"/>
        </w:rPr>
      </w:pPr>
      <w:r w:rsidRPr="005F71A3">
        <w:rPr>
          <w:rFonts w:ascii="Times New Roman" w:hAnsi="Times New Roman" w:cs="Times New Roman"/>
          <w:sz w:val="28"/>
          <w:szCs w:val="28"/>
        </w:rPr>
        <w:t xml:space="preserve">Премия имени академика РАМН Г.П. Сомова – за научные исследования в области фундаментальной и клинической медицины; </w:t>
      </w:r>
    </w:p>
    <w:p w:rsidR="005F71A3" w:rsidRPr="005F71A3" w:rsidRDefault="005F71A3" w:rsidP="005F71A3">
      <w:pPr>
        <w:numPr>
          <w:ilvl w:val="0"/>
          <w:numId w:val="37"/>
        </w:numPr>
        <w:autoSpaceDE w:val="0"/>
        <w:autoSpaceDN w:val="0"/>
        <w:adjustRightInd w:val="0"/>
        <w:spacing w:after="0" w:line="288" w:lineRule="auto"/>
        <w:ind w:left="425" w:hanging="425"/>
        <w:jc w:val="both"/>
        <w:rPr>
          <w:rFonts w:ascii="Times New Roman" w:hAnsi="Times New Roman" w:cs="Times New Roman"/>
          <w:sz w:val="28"/>
          <w:szCs w:val="28"/>
        </w:rPr>
      </w:pPr>
      <w:r w:rsidRPr="005F71A3">
        <w:rPr>
          <w:rFonts w:ascii="Times New Roman" w:hAnsi="Times New Roman" w:cs="Times New Roman"/>
          <w:sz w:val="28"/>
          <w:szCs w:val="28"/>
        </w:rPr>
        <w:t xml:space="preserve">Премия имени академика ВАСХНИЛ Б.А. </w:t>
      </w:r>
      <w:proofErr w:type="spellStart"/>
      <w:r w:rsidRPr="005F71A3">
        <w:rPr>
          <w:rFonts w:ascii="Times New Roman" w:hAnsi="Times New Roman" w:cs="Times New Roman"/>
          <w:sz w:val="28"/>
          <w:szCs w:val="28"/>
        </w:rPr>
        <w:t>Неунылова</w:t>
      </w:r>
      <w:proofErr w:type="spellEnd"/>
      <w:r w:rsidRPr="005F71A3">
        <w:rPr>
          <w:rFonts w:ascii="Times New Roman" w:hAnsi="Times New Roman" w:cs="Times New Roman"/>
          <w:sz w:val="28"/>
          <w:szCs w:val="28"/>
        </w:rPr>
        <w:t xml:space="preserve"> – за работы в области физико-химической биологии; </w:t>
      </w:r>
    </w:p>
    <w:p w:rsidR="005F71A3" w:rsidRPr="005F71A3" w:rsidRDefault="005F71A3" w:rsidP="005F71A3">
      <w:pPr>
        <w:numPr>
          <w:ilvl w:val="0"/>
          <w:numId w:val="37"/>
        </w:numPr>
        <w:autoSpaceDE w:val="0"/>
        <w:autoSpaceDN w:val="0"/>
        <w:adjustRightInd w:val="0"/>
        <w:spacing w:after="0" w:line="288" w:lineRule="auto"/>
        <w:ind w:left="425" w:hanging="425"/>
        <w:jc w:val="both"/>
        <w:rPr>
          <w:rFonts w:ascii="Times New Roman" w:hAnsi="Times New Roman" w:cs="Times New Roman"/>
          <w:sz w:val="28"/>
          <w:szCs w:val="28"/>
        </w:rPr>
      </w:pPr>
      <w:r w:rsidRPr="005F71A3">
        <w:rPr>
          <w:rFonts w:ascii="Times New Roman" w:hAnsi="Times New Roman" w:cs="Times New Roman"/>
          <w:sz w:val="28"/>
          <w:szCs w:val="28"/>
        </w:rPr>
        <w:lastRenderedPageBreak/>
        <w:t xml:space="preserve">Премия имени академика А.В. </w:t>
      </w:r>
      <w:proofErr w:type="spellStart"/>
      <w:r w:rsidRPr="005F71A3">
        <w:rPr>
          <w:rFonts w:ascii="Times New Roman" w:hAnsi="Times New Roman" w:cs="Times New Roman"/>
          <w:sz w:val="28"/>
          <w:szCs w:val="28"/>
        </w:rPr>
        <w:t>Жирмунского</w:t>
      </w:r>
      <w:proofErr w:type="spellEnd"/>
      <w:r w:rsidRPr="005F71A3">
        <w:rPr>
          <w:rFonts w:ascii="Times New Roman" w:hAnsi="Times New Roman" w:cs="Times New Roman"/>
          <w:sz w:val="28"/>
          <w:szCs w:val="28"/>
        </w:rPr>
        <w:t xml:space="preserve"> – за работы в области экологии; </w:t>
      </w:r>
    </w:p>
    <w:p w:rsidR="005F71A3" w:rsidRPr="005F71A3" w:rsidRDefault="005F71A3" w:rsidP="005F71A3">
      <w:pPr>
        <w:numPr>
          <w:ilvl w:val="0"/>
          <w:numId w:val="37"/>
        </w:numPr>
        <w:autoSpaceDE w:val="0"/>
        <w:autoSpaceDN w:val="0"/>
        <w:adjustRightInd w:val="0"/>
        <w:spacing w:after="0" w:line="288" w:lineRule="auto"/>
        <w:ind w:left="425" w:hanging="425"/>
        <w:jc w:val="both"/>
        <w:rPr>
          <w:rFonts w:ascii="Times New Roman" w:hAnsi="Times New Roman" w:cs="Times New Roman"/>
          <w:sz w:val="28"/>
          <w:szCs w:val="28"/>
        </w:rPr>
      </w:pPr>
      <w:r w:rsidRPr="005F71A3">
        <w:rPr>
          <w:rFonts w:ascii="Times New Roman" w:hAnsi="Times New Roman" w:cs="Times New Roman"/>
          <w:sz w:val="28"/>
          <w:szCs w:val="28"/>
        </w:rPr>
        <w:t>Премия имени академика А.К. Чайки – за работы в области сельскохозяйственных наук;</w:t>
      </w:r>
    </w:p>
    <w:p w:rsidR="005F71A3" w:rsidRPr="005F71A3" w:rsidRDefault="005F71A3" w:rsidP="005F71A3">
      <w:pPr>
        <w:numPr>
          <w:ilvl w:val="0"/>
          <w:numId w:val="37"/>
        </w:numPr>
        <w:autoSpaceDE w:val="0"/>
        <w:autoSpaceDN w:val="0"/>
        <w:adjustRightInd w:val="0"/>
        <w:spacing w:after="0" w:line="288" w:lineRule="auto"/>
        <w:ind w:left="425" w:hanging="425"/>
        <w:jc w:val="both"/>
        <w:rPr>
          <w:rFonts w:ascii="Times New Roman" w:hAnsi="Times New Roman" w:cs="Times New Roman"/>
          <w:sz w:val="28"/>
          <w:szCs w:val="28"/>
        </w:rPr>
      </w:pPr>
      <w:r w:rsidRPr="005F71A3">
        <w:rPr>
          <w:rFonts w:ascii="Times New Roman" w:hAnsi="Times New Roman" w:cs="Times New Roman"/>
          <w:sz w:val="28"/>
          <w:szCs w:val="28"/>
        </w:rPr>
        <w:t xml:space="preserve">Премия имени академика Ю.А. Косыгина – за работы в области геологии; </w:t>
      </w:r>
    </w:p>
    <w:p w:rsidR="005F71A3" w:rsidRPr="005F71A3" w:rsidRDefault="005F71A3" w:rsidP="005F71A3">
      <w:pPr>
        <w:numPr>
          <w:ilvl w:val="0"/>
          <w:numId w:val="37"/>
        </w:numPr>
        <w:autoSpaceDE w:val="0"/>
        <w:autoSpaceDN w:val="0"/>
        <w:adjustRightInd w:val="0"/>
        <w:spacing w:after="0" w:line="288" w:lineRule="auto"/>
        <w:ind w:left="425" w:hanging="425"/>
        <w:jc w:val="both"/>
        <w:rPr>
          <w:rFonts w:ascii="Times New Roman" w:hAnsi="Times New Roman" w:cs="Times New Roman"/>
          <w:sz w:val="28"/>
          <w:szCs w:val="28"/>
        </w:rPr>
      </w:pPr>
      <w:r w:rsidRPr="005F71A3">
        <w:rPr>
          <w:rFonts w:ascii="Times New Roman" w:hAnsi="Times New Roman" w:cs="Times New Roman"/>
          <w:sz w:val="28"/>
          <w:szCs w:val="28"/>
        </w:rPr>
        <w:t>Премия имени члена-корреспондента А</w:t>
      </w:r>
      <w:r w:rsidR="00A2134C">
        <w:rPr>
          <w:rFonts w:ascii="Times New Roman" w:hAnsi="Times New Roman" w:cs="Times New Roman"/>
          <w:sz w:val="28"/>
          <w:szCs w:val="28"/>
        </w:rPr>
        <w:t xml:space="preserve">Н СССР Б.И. </w:t>
      </w:r>
      <w:proofErr w:type="spellStart"/>
      <w:r w:rsidR="00A2134C">
        <w:rPr>
          <w:rFonts w:ascii="Times New Roman" w:hAnsi="Times New Roman" w:cs="Times New Roman"/>
          <w:sz w:val="28"/>
          <w:szCs w:val="28"/>
        </w:rPr>
        <w:t>Пийпа</w:t>
      </w:r>
      <w:proofErr w:type="spellEnd"/>
      <w:r w:rsidR="00A2134C">
        <w:rPr>
          <w:rFonts w:ascii="Times New Roman" w:hAnsi="Times New Roman" w:cs="Times New Roman"/>
          <w:sz w:val="28"/>
          <w:szCs w:val="28"/>
        </w:rPr>
        <w:t xml:space="preserve"> – за работы в  </w:t>
      </w:r>
      <w:r w:rsidRPr="005F71A3">
        <w:rPr>
          <w:rFonts w:ascii="Times New Roman" w:hAnsi="Times New Roman" w:cs="Times New Roman"/>
          <w:sz w:val="28"/>
          <w:szCs w:val="28"/>
        </w:rPr>
        <w:t xml:space="preserve">области вулканологии и сейсмологии; </w:t>
      </w:r>
    </w:p>
    <w:p w:rsidR="005F71A3" w:rsidRPr="005F71A3" w:rsidRDefault="005F71A3" w:rsidP="005F71A3">
      <w:pPr>
        <w:numPr>
          <w:ilvl w:val="0"/>
          <w:numId w:val="37"/>
        </w:numPr>
        <w:autoSpaceDE w:val="0"/>
        <w:autoSpaceDN w:val="0"/>
        <w:adjustRightInd w:val="0"/>
        <w:spacing w:after="0" w:line="288" w:lineRule="auto"/>
        <w:ind w:left="425" w:hanging="425"/>
        <w:jc w:val="both"/>
        <w:rPr>
          <w:rFonts w:ascii="Times New Roman" w:hAnsi="Times New Roman" w:cs="Times New Roman"/>
          <w:sz w:val="28"/>
          <w:szCs w:val="28"/>
        </w:rPr>
      </w:pPr>
      <w:r w:rsidRPr="005F71A3">
        <w:rPr>
          <w:rFonts w:ascii="Times New Roman" w:hAnsi="Times New Roman" w:cs="Times New Roman"/>
          <w:sz w:val="28"/>
          <w:szCs w:val="28"/>
        </w:rPr>
        <w:t xml:space="preserve">Премия имени академика С.Л. Соловьева – за работы в области исследований природных катастроф; </w:t>
      </w:r>
    </w:p>
    <w:p w:rsidR="005F71A3" w:rsidRPr="005F71A3" w:rsidRDefault="005F71A3" w:rsidP="005F71A3">
      <w:pPr>
        <w:numPr>
          <w:ilvl w:val="0"/>
          <w:numId w:val="37"/>
        </w:numPr>
        <w:autoSpaceDE w:val="0"/>
        <w:autoSpaceDN w:val="0"/>
        <w:adjustRightInd w:val="0"/>
        <w:spacing w:after="0" w:line="288" w:lineRule="auto"/>
        <w:ind w:left="425" w:hanging="425"/>
        <w:jc w:val="both"/>
        <w:rPr>
          <w:rFonts w:ascii="Times New Roman" w:hAnsi="Times New Roman" w:cs="Times New Roman"/>
          <w:color w:val="000000"/>
          <w:sz w:val="28"/>
          <w:szCs w:val="28"/>
        </w:rPr>
      </w:pPr>
      <w:r w:rsidRPr="005F71A3">
        <w:rPr>
          <w:rFonts w:ascii="Times New Roman" w:hAnsi="Times New Roman" w:cs="Times New Roman"/>
          <w:sz w:val="28"/>
          <w:szCs w:val="28"/>
        </w:rPr>
        <w:t>Премия имени академика В.И. Ильичева – за работы</w:t>
      </w:r>
      <w:r w:rsidRPr="005F71A3">
        <w:rPr>
          <w:rFonts w:ascii="Times New Roman" w:hAnsi="Times New Roman" w:cs="Times New Roman"/>
          <w:color w:val="000000"/>
          <w:sz w:val="28"/>
          <w:szCs w:val="28"/>
        </w:rPr>
        <w:t xml:space="preserve"> в области океанологии, гидрофизики и акустики океана; </w:t>
      </w:r>
    </w:p>
    <w:p w:rsidR="005F71A3" w:rsidRPr="005F71A3" w:rsidRDefault="005F71A3" w:rsidP="005F71A3">
      <w:pPr>
        <w:numPr>
          <w:ilvl w:val="0"/>
          <w:numId w:val="37"/>
        </w:numPr>
        <w:autoSpaceDE w:val="0"/>
        <w:autoSpaceDN w:val="0"/>
        <w:adjustRightInd w:val="0"/>
        <w:spacing w:after="0" w:line="288" w:lineRule="auto"/>
        <w:ind w:left="425" w:hanging="425"/>
        <w:jc w:val="both"/>
        <w:rPr>
          <w:rFonts w:ascii="Times New Roman" w:hAnsi="Times New Roman" w:cs="Times New Roman"/>
          <w:color w:val="000000"/>
          <w:sz w:val="28"/>
          <w:szCs w:val="28"/>
        </w:rPr>
      </w:pPr>
      <w:r w:rsidRPr="005F71A3">
        <w:rPr>
          <w:rFonts w:ascii="Times New Roman" w:hAnsi="Times New Roman" w:cs="Times New Roman"/>
          <w:color w:val="000000"/>
          <w:sz w:val="28"/>
          <w:szCs w:val="28"/>
        </w:rPr>
        <w:t xml:space="preserve">Премия имени академика И.П. Дружинина – за работы в области географии и геоэкологии; </w:t>
      </w:r>
    </w:p>
    <w:p w:rsidR="005F71A3" w:rsidRPr="005F71A3" w:rsidRDefault="005F71A3" w:rsidP="005F71A3">
      <w:pPr>
        <w:numPr>
          <w:ilvl w:val="0"/>
          <w:numId w:val="37"/>
        </w:numPr>
        <w:autoSpaceDE w:val="0"/>
        <w:autoSpaceDN w:val="0"/>
        <w:adjustRightInd w:val="0"/>
        <w:spacing w:after="0" w:line="288" w:lineRule="auto"/>
        <w:ind w:left="425" w:hanging="425"/>
        <w:jc w:val="both"/>
        <w:rPr>
          <w:rFonts w:ascii="Times New Roman" w:hAnsi="Times New Roman" w:cs="Times New Roman"/>
          <w:color w:val="000000"/>
          <w:sz w:val="28"/>
          <w:szCs w:val="28"/>
        </w:rPr>
      </w:pPr>
      <w:r w:rsidRPr="005F71A3">
        <w:rPr>
          <w:rFonts w:ascii="Times New Roman" w:hAnsi="Times New Roman" w:cs="Times New Roman"/>
          <w:color w:val="000000"/>
          <w:sz w:val="28"/>
          <w:szCs w:val="28"/>
        </w:rPr>
        <w:t xml:space="preserve">Премия имени академика АН СССР В.С. Немчинова – за исследования в области региональной экономики Дальнего Востока и экономики стран АТР; </w:t>
      </w:r>
    </w:p>
    <w:p w:rsidR="005F71A3" w:rsidRPr="005F71A3" w:rsidRDefault="005F71A3" w:rsidP="005F71A3">
      <w:pPr>
        <w:numPr>
          <w:ilvl w:val="0"/>
          <w:numId w:val="37"/>
        </w:numPr>
        <w:autoSpaceDE w:val="0"/>
        <w:autoSpaceDN w:val="0"/>
        <w:adjustRightInd w:val="0"/>
        <w:spacing w:after="0" w:line="288" w:lineRule="auto"/>
        <w:ind w:left="425" w:hanging="425"/>
        <w:jc w:val="both"/>
        <w:rPr>
          <w:rFonts w:ascii="Times New Roman" w:hAnsi="Times New Roman" w:cs="Times New Roman"/>
          <w:color w:val="000000"/>
          <w:sz w:val="28"/>
          <w:szCs w:val="28"/>
        </w:rPr>
      </w:pPr>
      <w:r w:rsidRPr="005F71A3">
        <w:rPr>
          <w:rFonts w:ascii="Times New Roman" w:hAnsi="Times New Roman" w:cs="Times New Roman"/>
          <w:color w:val="000000"/>
          <w:sz w:val="28"/>
          <w:szCs w:val="28"/>
        </w:rPr>
        <w:t xml:space="preserve">Премия имени академика А.И. </w:t>
      </w:r>
      <w:proofErr w:type="spellStart"/>
      <w:r w:rsidRPr="005F71A3">
        <w:rPr>
          <w:rFonts w:ascii="Times New Roman" w:hAnsi="Times New Roman" w:cs="Times New Roman"/>
          <w:color w:val="000000"/>
          <w:sz w:val="28"/>
          <w:szCs w:val="28"/>
        </w:rPr>
        <w:t>Крушанова</w:t>
      </w:r>
      <w:proofErr w:type="spellEnd"/>
      <w:r w:rsidRPr="005F71A3">
        <w:rPr>
          <w:rFonts w:ascii="Times New Roman" w:hAnsi="Times New Roman" w:cs="Times New Roman"/>
          <w:color w:val="000000"/>
          <w:sz w:val="28"/>
          <w:szCs w:val="28"/>
        </w:rPr>
        <w:t xml:space="preserve"> – за работы в области гуманитарных наук. </w:t>
      </w:r>
    </w:p>
    <w:p w:rsidR="005F71A3" w:rsidRPr="005F71A3" w:rsidRDefault="005F71A3" w:rsidP="005F71A3">
      <w:pPr>
        <w:spacing w:before="120" w:after="0"/>
        <w:ind w:firstLine="709"/>
        <w:jc w:val="both"/>
        <w:rPr>
          <w:rFonts w:ascii="Times New Roman" w:hAnsi="Times New Roman" w:cs="Times New Roman"/>
          <w:sz w:val="28"/>
          <w:szCs w:val="28"/>
        </w:rPr>
      </w:pPr>
      <w:r w:rsidRPr="005F71A3">
        <w:rPr>
          <w:rFonts w:ascii="Times New Roman" w:hAnsi="Times New Roman" w:cs="Times New Roman"/>
          <w:sz w:val="28"/>
          <w:szCs w:val="28"/>
        </w:rPr>
        <w:t xml:space="preserve">Премии присуждаются за научные исследования, вносящие значительный вклад в развитие естественных, технических, гуманитарных, медицинских и сельскохозяйственных наук, результаты которых опубликованы в ведущих отечественных и зарубежных журналах и монографиях. </w:t>
      </w:r>
    </w:p>
    <w:p w:rsidR="005F71A3" w:rsidRPr="005F71A3" w:rsidRDefault="005F71A3" w:rsidP="005F71A3">
      <w:pPr>
        <w:spacing w:after="0"/>
        <w:ind w:firstLine="709"/>
        <w:jc w:val="both"/>
        <w:rPr>
          <w:rFonts w:ascii="Times New Roman" w:hAnsi="Times New Roman" w:cs="Times New Roman"/>
          <w:sz w:val="28"/>
          <w:szCs w:val="28"/>
        </w:rPr>
      </w:pPr>
      <w:r w:rsidRPr="005F71A3">
        <w:rPr>
          <w:rFonts w:ascii="Times New Roman" w:hAnsi="Times New Roman" w:cs="Times New Roman"/>
          <w:sz w:val="28"/>
          <w:szCs w:val="28"/>
        </w:rPr>
        <w:t xml:space="preserve">Дальневосточное отделение РАН выдает дипломы победителям конкурса. Финансирование премий в рамках персональных результатов научной деятельности сотрудников осуществляется научными учреждениями, в которых работают победители конкурса. Размер премии устанавливается ежегодно при объявлении конкурса. </w:t>
      </w:r>
    </w:p>
    <w:p w:rsidR="005F71A3" w:rsidRPr="005F71A3" w:rsidRDefault="005F71A3" w:rsidP="005F71A3">
      <w:pPr>
        <w:spacing w:after="0"/>
        <w:ind w:firstLine="709"/>
        <w:jc w:val="both"/>
        <w:rPr>
          <w:rFonts w:ascii="Times New Roman" w:hAnsi="Times New Roman" w:cs="Times New Roman"/>
          <w:sz w:val="28"/>
          <w:szCs w:val="28"/>
        </w:rPr>
      </w:pPr>
      <w:r w:rsidRPr="005F71A3">
        <w:rPr>
          <w:rFonts w:ascii="Times New Roman" w:hAnsi="Times New Roman" w:cs="Times New Roman"/>
          <w:sz w:val="28"/>
          <w:szCs w:val="28"/>
        </w:rPr>
        <w:t xml:space="preserve">Научные работы, удостоенные премии, передаются в Центральную научную библиотеку ДВО РАН на хранение. </w:t>
      </w:r>
    </w:p>
    <w:p w:rsidR="005F71A3" w:rsidRPr="005F71A3" w:rsidRDefault="005F71A3" w:rsidP="005F71A3">
      <w:pPr>
        <w:spacing w:before="120" w:after="120"/>
        <w:ind w:firstLine="709"/>
        <w:jc w:val="center"/>
        <w:rPr>
          <w:rFonts w:ascii="Times New Roman" w:hAnsi="Times New Roman" w:cs="Times New Roman"/>
          <w:b/>
          <w:sz w:val="28"/>
          <w:szCs w:val="28"/>
        </w:rPr>
      </w:pPr>
      <w:r w:rsidRPr="005F71A3">
        <w:rPr>
          <w:rFonts w:ascii="Times New Roman" w:hAnsi="Times New Roman" w:cs="Times New Roman"/>
          <w:b/>
          <w:sz w:val="28"/>
          <w:szCs w:val="28"/>
        </w:rPr>
        <w:t>ПОРЯДОК ПРЕДСТАВЛЕНИЯ И ПРИСУЖДЕНИЯ ПРЕМИЙ</w:t>
      </w:r>
    </w:p>
    <w:p w:rsidR="005F71A3" w:rsidRPr="005F71A3" w:rsidRDefault="005F71A3" w:rsidP="005F71A3">
      <w:pPr>
        <w:spacing w:after="0"/>
        <w:ind w:firstLine="709"/>
        <w:jc w:val="both"/>
        <w:rPr>
          <w:rFonts w:ascii="Times New Roman" w:hAnsi="Times New Roman" w:cs="Times New Roman"/>
          <w:sz w:val="28"/>
          <w:szCs w:val="28"/>
        </w:rPr>
      </w:pPr>
      <w:r w:rsidRPr="005F71A3">
        <w:rPr>
          <w:rFonts w:ascii="Times New Roman" w:hAnsi="Times New Roman" w:cs="Times New Roman"/>
          <w:sz w:val="28"/>
          <w:szCs w:val="28"/>
        </w:rPr>
        <w:t>Конкурс объявляется президиумом ДВО РАН ежегодно для авторов всех возрастов по номинациям, предложенным Конкурсной комиссией ДВО РАН на текущий год. Объединенные ученые советы ДВО РАН по направлениям науки могут по согласованию с президиумом ДВО РАН проводить конкурс отдельно для молодых ученых в возрасте до 35 лет (возраст молодого ученого, выдвигаемого на соискание премии имени выдающегося ученого Дальнего Востока России, не должен превышать 35 лет на дату его выдвижения).</w:t>
      </w:r>
    </w:p>
    <w:p w:rsidR="005F71A3" w:rsidRPr="005F71A3" w:rsidRDefault="005F71A3" w:rsidP="005F71A3">
      <w:pPr>
        <w:spacing w:after="0"/>
        <w:ind w:firstLine="709"/>
        <w:jc w:val="both"/>
        <w:rPr>
          <w:rFonts w:ascii="Times New Roman" w:hAnsi="Times New Roman" w:cs="Times New Roman"/>
          <w:sz w:val="28"/>
          <w:szCs w:val="28"/>
        </w:rPr>
      </w:pPr>
      <w:r w:rsidRPr="005F71A3">
        <w:rPr>
          <w:rFonts w:ascii="Times New Roman" w:hAnsi="Times New Roman" w:cs="Times New Roman"/>
          <w:sz w:val="28"/>
          <w:szCs w:val="28"/>
        </w:rPr>
        <w:lastRenderedPageBreak/>
        <w:t xml:space="preserve">На соискание премии может быть представлена работа или серия работ (не более 5) единой тематики, как правило, одного автора. При представлении работы авторского коллектива выдвигаются лишь ведущие авторы (не более трех). Выдвижение работы авторского коллектива должно рассматриваться как исключение. </w:t>
      </w:r>
    </w:p>
    <w:p w:rsidR="005F71A3" w:rsidRPr="005F71A3" w:rsidRDefault="005F71A3" w:rsidP="005F71A3">
      <w:pPr>
        <w:spacing w:after="0"/>
        <w:ind w:firstLine="709"/>
        <w:jc w:val="both"/>
        <w:rPr>
          <w:rFonts w:ascii="Times New Roman" w:hAnsi="Times New Roman" w:cs="Times New Roman"/>
          <w:sz w:val="28"/>
          <w:szCs w:val="28"/>
        </w:rPr>
      </w:pPr>
      <w:r w:rsidRPr="005F71A3">
        <w:rPr>
          <w:rFonts w:ascii="Times New Roman" w:hAnsi="Times New Roman" w:cs="Times New Roman"/>
          <w:sz w:val="28"/>
          <w:szCs w:val="28"/>
        </w:rPr>
        <w:t xml:space="preserve">Право выдвижения работ на соискание премии предоставляется: </w:t>
      </w:r>
    </w:p>
    <w:p w:rsidR="005F71A3" w:rsidRPr="005F71A3" w:rsidRDefault="005F71A3" w:rsidP="00A2134C">
      <w:pPr>
        <w:numPr>
          <w:ilvl w:val="0"/>
          <w:numId w:val="36"/>
        </w:numPr>
        <w:autoSpaceDE w:val="0"/>
        <w:autoSpaceDN w:val="0"/>
        <w:adjustRightInd w:val="0"/>
        <w:spacing w:after="120" w:line="240" w:lineRule="auto"/>
        <w:ind w:left="426" w:hanging="426"/>
        <w:jc w:val="both"/>
        <w:rPr>
          <w:rFonts w:ascii="Times New Roman" w:hAnsi="Times New Roman" w:cs="Times New Roman"/>
          <w:color w:val="000000"/>
          <w:sz w:val="28"/>
          <w:szCs w:val="28"/>
        </w:rPr>
      </w:pPr>
      <w:r w:rsidRPr="005F71A3">
        <w:rPr>
          <w:rFonts w:ascii="Times New Roman" w:hAnsi="Times New Roman" w:cs="Times New Roman"/>
          <w:color w:val="000000"/>
          <w:sz w:val="28"/>
          <w:szCs w:val="28"/>
        </w:rPr>
        <w:t xml:space="preserve">президиуму ДВО РАН; </w:t>
      </w:r>
    </w:p>
    <w:p w:rsidR="005F71A3" w:rsidRPr="005F71A3" w:rsidRDefault="005F71A3" w:rsidP="00A2134C">
      <w:pPr>
        <w:numPr>
          <w:ilvl w:val="0"/>
          <w:numId w:val="36"/>
        </w:numPr>
        <w:autoSpaceDE w:val="0"/>
        <w:autoSpaceDN w:val="0"/>
        <w:adjustRightInd w:val="0"/>
        <w:spacing w:after="120" w:line="240" w:lineRule="auto"/>
        <w:ind w:left="426" w:hanging="426"/>
        <w:jc w:val="both"/>
        <w:rPr>
          <w:rFonts w:ascii="Times New Roman" w:hAnsi="Times New Roman" w:cs="Times New Roman"/>
          <w:color w:val="000000"/>
          <w:sz w:val="28"/>
          <w:szCs w:val="28"/>
        </w:rPr>
      </w:pPr>
      <w:r w:rsidRPr="005F71A3">
        <w:rPr>
          <w:rFonts w:ascii="Times New Roman" w:hAnsi="Times New Roman" w:cs="Times New Roman"/>
          <w:color w:val="000000"/>
          <w:sz w:val="28"/>
          <w:szCs w:val="28"/>
        </w:rPr>
        <w:t xml:space="preserve">ученым советам учреждений ДВО РАН; </w:t>
      </w:r>
    </w:p>
    <w:p w:rsidR="005F71A3" w:rsidRPr="005F71A3" w:rsidRDefault="005F71A3" w:rsidP="00A2134C">
      <w:pPr>
        <w:numPr>
          <w:ilvl w:val="0"/>
          <w:numId w:val="36"/>
        </w:numPr>
        <w:autoSpaceDE w:val="0"/>
        <w:autoSpaceDN w:val="0"/>
        <w:adjustRightInd w:val="0"/>
        <w:spacing w:after="120" w:line="240" w:lineRule="auto"/>
        <w:ind w:left="426" w:hanging="426"/>
        <w:jc w:val="both"/>
        <w:rPr>
          <w:rFonts w:ascii="Times New Roman" w:hAnsi="Times New Roman" w:cs="Times New Roman"/>
          <w:color w:val="000000"/>
          <w:sz w:val="28"/>
          <w:szCs w:val="28"/>
        </w:rPr>
      </w:pPr>
      <w:r w:rsidRPr="005F71A3">
        <w:rPr>
          <w:rFonts w:ascii="Times New Roman" w:hAnsi="Times New Roman" w:cs="Times New Roman"/>
          <w:color w:val="000000"/>
          <w:sz w:val="28"/>
          <w:szCs w:val="28"/>
        </w:rPr>
        <w:t>академикам РАН и членам-корреспонд</w:t>
      </w:r>
      <w:r w:rsidR="00A2134C">
        <w:rPr>
          <w:rFonts w:ascii="Times New Roman" w:hAnsi="Times New Roman" w:cs="Times New Roman"/>
          <w:color w:val="000000"/>
          <w:sz w:val="28"/>
          <w:szCs w:val="28"/>
        </w:rPr>
        <w:t>ентам РАН, состоящим в ДВО РАН.</w:t>
      </w:r>
    </w:p>
    <w:p w:rsidR="005F71A3" w:rsidRPr="005F71A3" w:rsidRDefault="005F71A3" w:rsidP="005F71A3">
      <w:pPr>
        <w:spacing w:after="0"/>
        <w:ind w:firstLine="709"/>
        <w:jc w:val="both"/>
        <w:rPr>
          <w:rFonts w:ascii="Times New Roman" w:hAnsi="Times New Roman" w:cs="Times New Roman"/>
          <w:sz w:val="28"/>
          <w:szCs w:val="28"/>
        </w:rPr>
      </w:pPr>
      <w:r w:rsidRPr="005F71A3">
        <w:rPr>
          <w:rFonts w:ascii="Times New Roman" w:hAnsi="Times New Roman" w:cs="Times New Roman"/>
          <w:sz w:val="28"/>
          <w:szCs w:val="28"/>
        </w:rPr>
        <w:t xml:space="preserve">Выдвинутые на соискание премий работы представляются в Конкурсную комиссию ДВО РАН, которая передает их в профильные объединенные ученые советы и секции ДВО РАН по направлениям науки для проведения экспертизы работ. </w:t>
      </w:r>
    </w:p>
    <w:p w:rsidR="005F71A3" w:rsidRPr="005F71A3" w:rsidRDefault="005F71A3" w:rsidP="005F71A3">
      <w:pPr>
        <w:spacing w:after="0"/>
        <w:ind w:firstLine="709"/>
        <w:jc w:val="both"/>
        <w:rPr>
          <w:rFonts w:ascii="Times New Roman" w:hAnsi="Times New Roman" w:cs="Times New Roman"/>
          <w:sz w:val="28"/>
          <w:szCs w:val="28"/>
        </w:rPr>
      </w:pPr>
      <w:r w:rsidRPr="005F71A3">
        <w:rPr>
          <w:rFonts w:ascii="Times New Roman" w:hAnsi="Times New Roman" w:cs="Times New Roman"/>
          <w:sz w:val="28"/>
          <w:szCs w:val="28"/>
        </w:rPr>
        <w:t xml:space="preserve">Объединенные ученые советы ДВО РАН по направлениям науки (и/или секции, входящие в состав ОУС ДВО РАН) проводят экспертизу конкурсных работ и рекомендуют Конкурсной комиссии ДВО РАН две работы по каждой номинации с результатами рейтингового голосования. Конкурсная комиссия проводит обсуждение представленных работ и принимает решение о присуждении премий путем тайного голосования простым большинством голосов.  </w:t>
      </w:r>
    </w:p>
    <w:p w:rsidR="005F71A3" w:rsidRPr="005F71A3" w:rsidRDefault="005F71A3" w:rsidP="005F71A3">
      <w:pPr>
        <w:spacing w:after="0"/>
        <w:ind w:firstLine="709"/>
        <w:jc w:val="both"/>
        <w:rPr>
          <w:rFonts w:ascii="Times New Roman" w:hAnsi="Times New Roman" w:cs="Times New Roman"/>
          <w:sz w:val="28"/>
          <w:szCs w:val="28"/>
        </w:rPr>
      </w:pPr>
      <w:r w:rsidRPr="005F71A3">
        <w:rPr>
          <w:rFonts w:ascii="Times New Roman" w:hAnsi="Times New Roman" w:cs="Times New Roman"/>
          <w:sz w:val="28"/>
          <w:szCs w:val="28"/>
        </w:rPr>
        <w:t xml:space="preserve">Решение комиссии утверждается президиумом ДВО РАН или бюро президиума ДВО РАН. </w:t>
      </w:r>
    </w:p>
    <w:p w:rsidR="005F71A3" w:rsidRPr="005F71A3" w:rsidRDefault="005F71A3" w:rsidP="005F71A3">
      <w:pPr>
        <w:spacing w:after="0"/>
        <w:ind w:firstLine="709"/>
        <w:jc w:val="both"/>
        <w:rPr>
          <w:rFonts w:ascii="Times New Roman" w:hAnsi="Times New Roman" w:cs="Times New Roman"/>
          <w:sz w:val="28"/>
          <w:szCs w:val="28"/>
        </w:rPr>
      </w:pPr>
      <w:r w:rsidRPr="005F71A3">
        <w:rPr>
          <w:rFonts w:ascii="Times New Roman" w:hAnsi="Times New Roman" w:cs="Times New Roman"/>
          <w:sz w:val="28"/>
          <w:szCs w:val="28"/>
        </w:rPr>
        <w:t xml:space="preserve">В случае если количество работ, поданных на конкурс по той или иной номинации, менее трех, или представленные работы не соответствуют условиям конкурса, Конкурсная комиссия ДВО РАН принимает решение об исключении данной номинации из конкурса текущего и последующего года. </w:t>
      </w:r>
    </w:p>
    <w:p w:rsidR="005F71A3" w:rsidRPr="005F71A3" w:rsidRDefault="005F71A3" w:rsidP="005F71A3">
      <w:pPr>
        <w:spacing w:after="0"/>
        <w:ind w:firstLine="709"/>
        <w:jc w:val="both"/>
        <w:rPr>
          <w:rFonts w:ascii="Times New Roman" w:hAnsi="Times New Roman" w:cs="Times New Roman"/>
          <w:sz w:val="28"/>
          <w:szCs w:val="28"/>
        </w:rPr>
      </w:pPr>
      <w:r w:rsidRPr="005F71A3">
        <w:rPr>
          <w:rFonts w:ascii="Times New Roman" w:hAnsi="Times New Roman" w:cs="Times New Roman"/>
          <w:sz w:val="28"/>
          <w:szCs w:val="28"/>
        </w:rPr>
        <w:t xml:space="preserve">Работы, удостоенные государственных или иных премий, на соискание премии ДВО РАН имени выдающихся ученых Дальнего Востока России не принимаются. </w:t>
      </w:r>
    </w:p>
    <w:p w:rsidR="005F71A3" w:rsidRPr="005F71A3" w:rsidRDefault="005F71A3" w:rsidP="005F71A3">
      <w:pPr>
        <w:spacing w:after="0"/>
        <w:ind w:firstLine="709"/>
        <w:jc w:val="both"/>
        <w:rPr>
          <w:rFonts w:ascii="Times New Roman" w:hAnsi="Times New Roman" w:cs="Times New Roman"/>
          <w:sz w:val="28"/>
          <w:szCs w:val="28"/>
        </w:rPr>
      </w:pPr>
      <w:r w:rsidRPr="005F71A3">
        <w:rPr>
          <w:rFonts w:ascii="Times New Roman" w:hAnsi="Times New Roman" w:cs="Times New Roman"/>
          <w:sz w:val="28"/>
          <w:szCs w:val="28"/>
        </w:rPr>
        <w:t xml:space="preserve">Информация об объявлении конкурса и его итогах публикуется в газете «Дальневосточный ученый» и на официальном сайте ДВО РАН. </w:t>
      </w:r>
    </w:p>
    <w:p w:rsidR="00A2134C" w:rsidRDefault="005F71A3" w:rsidP="005F71A3">
      <w:pPr>
        <w:spacing w:after="0"/>
        <w:ind w:firstLine="709"/>
        <w:jc w:val="both"/>
        <w:rPr>
          <w:rFonts w:ascii="Times New Roman" w:hAnsi="Times New Roman" w:cs="Times New Roman"/>
          <w:sz w:val="28"/>
          <w:szCs w:val="28"/>
        </w:rPr>
      </w:pPr>
      <w:r w:rsidRPr="005F71A3">
        <w:rPr>
          <w:rFonts w:ascii="Times New Roman" w:hAnsi="Times New Roman" w:cs="Times New Roman"/>
          <w:sz w:val="28"/>
          <w:szCs w:val="28"/>
        </w:rPr>
        <w:t>Лауреатам конкурса предоставляется право выступить с научно-популярной лекцией в рамках лектория ДВО РАН по тематике исследований, либо опубликовать результаты исследований в журнале «Вестник ДВО РАН» или в  газете «Дальневосточный ученый».</w:t>
      </w:r>
    </w:p>
    <w:p w:rsidR="00A2134C" w:rsidRDefault="00A2134C">
      <w:pPr>
        <w:rPr>
          <w:rFonts w:ascii="Times New Roman" w:hAnsi="Times New Roman" w:cs="Times New Roman"/>
          <w:sz w:val="28"/>
          <w:szCs w:val="28"/>
        </w:rPr>
      </w:pPr>
      <w:r>
        <w:rPr>
          <w:rFonts w:ascii="Times New Roman" w:hAnsi="Times New Roman" w:cs="Times New Roman"/>
          <w:sz w:val="28"/>
          <w:szCs w:val="28"/>
        </w:rPr>
        <w:br w:type="page"/>
      </w:r>
    </w:p>
    <w:p w:rsidR="005F71A3" w:rsidRPr="005F71A3" w:rsidRDefault="005F71A3" w:rsidP="00A2134C">
      <w:pPr>
        <w:keepNext/>
        <w:keepLines/>
        <w:autoSpaceDE w:val="0"/>
        <w:autoSpaceDN w:val="0"/>
        <w:adjustRightInd w:val="0"/>
        <w:spacing w:after="120"/>
        <w:jc w:val="center"/>
        <w:rPr>
          <w:rFonts w:ascii="Times New Roman" w:hAnsi="Times New Roman" w:cs="Times New Roman"/>
          <w:sz w:val="28"/>
          <w:szCs w:val="28"/>
        </w:rPr>
      </w:pPr>
      <w:r w:rsidRPr="005F71A3">
        <w:rPr>
          <w:rFonts w:ascii="Times New Roman" w:hAnsi="Times New Roman" w:cs="Times New Roman"/>
          <w:b/>
          <w:bCs/>
          <w:sz w:val="28"/>
          <w:szCs w:val="28"/>
        </w:rPr>
        <w:lastRenderedPageBreak/>
        <w:t>ПРАВИЛА ПОДАЧИ ЗАЯВОК</w:t>
      </w:r>
    </w:p>
    <w:p w:rsidR="005F71A3" w:rsidRPr="005F71A3" w:rsidRDefault="005F71A3" w:rsidP="005F71A3">
      <w:pPr>
        <w:spacing w:after="120"/>
        <w:ind w:firstLine="709"/>
        <w:jc w:val="both"/>
        <w:rPr>
          <w:rFonts w:ascii="Times New Roman" w:hAnsi="Times New Roman" w:cs="Times New Roman"/>
          <w:sz w:val="28"/>
          <w:szCs w:val="28"/>
        </w:rPr>
      </w:pPr>
      <w:proofErr w:type="gramStart"/>
      <w:r w:rsidRPr="005F71A3">
        <w:rPr>
          <w:rFonts w:ascii="Times New Roman" w:hAnsi="Times New Roman" w:cs="Times New Roman"/>
          <w:sz w:val="28"/>
          <w:szCs w:val="28"/>
        </w:rPr>
        <w:t>Организации или отдельные лица, выдвигающие кандидата на соискание премии, представляют на имя председател</w:t>
      </w:r>
      <w:r w:rsidR="00A2134C">
        <w:rPr>
          <w:rFonts w:ascii="Times New Roman" w:hAnsi="Times New Roman" w:cs="Times New Roman"/>
          <w:sz w:val="28"/>
          <w:szCs w:val="28"/>
        </w:rPr>
        <w:t>я Конкурсной комиссии ДВО РАН в  </w:t>
      </w:r>
      <w:bookmarkStart w:id="0" w:name="_GoBack"/>
      <w:bookmarkEnd w:id="0"/>
      <w:r w:rsidRPr="005F71A3">
        <w:rPr>
          <w:rFonts w:ascii="Times New Roman" w:hAnsi="Times New Roman" w:cs="Times New Roman"/>
          <w:sz w:val="28"/>
          <w:szCs w:val="28"/>
        </w:rPr>
        <w:t>конверте с надписью «</w:t>
      </w:r>
      <w:r w:rsidRPr="005F71A3">
        <w:rPr>
          <w:rFonts w:ascii="Times New Roman" w:hAnsi="Times New Roman" w:cs="Times New Roman"/>
          <w:i/>
          <w:sz w:val="28"/>
          <w:szCs w:val="28"/>
        </w:rPr>
        <w:t>На соискание премии имени</w:t>
      </w:r>
      <w:r w:rsidRPr="005F71A3">
        <w:rPr>
          <w:rFonts w:ascii="Times New Roman" w:hAnsi="Times New Roman" w:cs="Times New Roman"/>
          <w:sz w:val="28"/>
          <w:szCs w:val="28"/>
        </w:rPr>
        <w:t xml:space="preserve"> … » (</w:t>
      </w:r>
      <w:r w:rsidRPr="005F71A3">
        <w:rPr>
          <w:rFonts w:ascii="Times New Roman" w:hAnsi="Times New Roman" w:cs="Times New Roman"/>
          <w:i/>
          <w:sz w:val="28"/>
          <w:szCs w:val="28"/>
        </w:rPr>
        <w:t>690950, г. Владивосток, ул. Светланская, д. 50 ученому секретарю Конкурсной комиссии ДВО РАН</w:t>
      </w:r>
      <w:r w:rsidRPr="005F71A3">
        <w:rPr>
          <w:rFonts w:ascii="Times New Roman" w:hAnsi="Times New Roman" w:cs="Times New Roman"/>
          <w:sz w:val="28"/>
          <w:szCs w:val="28"/>
        </w:rPr>
        <w:t xml:space="preserve">) заверенных на титульном листе руководителем научного учреждения по месту работы кандидата два комплекта сброшюрованных документов: </w:t>
      </w:r>
      <w:proofErr w:type="gramEnd"/>
    </w:p>
    <w:p w:rsidR="005F71A3" w:rsidRPr="005F71A3" w:rsidRDefault="005F71A3" w:rsidP="005F71A3">
      <w:pPr>
        <w:keepNext/>
        <w:numPr>
          <w:ilvl w:val="0"/>
          <w:numId w:val="38"/>
        </w:numPr>
        <w:autoSpaceDE w:val="0"/>
        <w:autoSpaceDN w:val="0"/>
        <w:adjustRightInd w:val="0"/>
        <w:spacing w:after="60" w:line="240" w:lineRule="auto"/>
        <w:ind w:left="426" w:hanging="426"/>
        <w:rPr>
          <w:rFonts w:ascii="Times New Roman" w:hAnsi="Times New Roman" w:cs="Times New Roman"/>
          <w:sz w:val="28"/>
          <w:szCs w:val="28"/>
        </w:rPr>
      </w:pPr>
      <w:r w:rsidRPr="005F71A3">
        <w:rPr>
          <w:rFonts w:ascii="Times New Roman" w:hAnsi="Times New Roman" w:cs="Times New Roman"/>
          <w:sz w:val="28"/>
          <w:szCs w:val="28"/>
        </w:rPr>
        <w:t>Титульный лист (форма 1).</w:t>
      </w:r>
    </w:p>
    <w:p w:rsidR="005F71A3" w:rsidRPr="005F71A3" w:rsidRDefault="005F71A3" w:rsidP="005F71A3">
      <w:pPr>
        <w:numPr>
          <w:ilvl w:val="0"/>
          <w:numId w:val="38"/>
        </w:numPr>
        <w:autoSpaceDE w:val="0"/>
        <w:autoSpaceDN w:val="0"/>
        <w:adjustRightInd w:val="0"/>
        <w:spacing w:after="60" w:line="240" w:lineRule="auto"/>
        <w:ind w:left="426" w:hanging="426"/>
        <w:jc w:val="both"/>
        <w:rPr>
          <w:rFonts w:ascii="Times New Roman" w:hAnsi="Times New Roman" w:cs="Times New Roman"/>
          <w:sz w:val="28"/>
          <w:szCs w:val="28"/>
        </w:rPr>
      </w:pPr>
      <w:r w:rsidRPr="005F71A3">
        <w:rPr>
          <w:rFonts w:ascii="Times New Roman" w:hAnsi="Times New Roman" w:cs="Times New Roman"/>
          <w:sz w:val="28"/>
          <w:szCs w:val="28"/>
        </w:rPr>
        <w:t xml:space="preserve">Мотивированное представление, включающее наименование работы или перечень цикла работ, научную характеристику работы/цикла работ и значение для дальнейшего развития фундаментальных и/или прикладных исследований (1 стр.). </w:t>
      </w:r>
    </w:p>
    <w:p w:rsidR="005F71A3" w:rsidRPr="005F71A3" w:rsidRDefault="005F71A3" w:rsidP="005F71A3">
      <w:pPr>
        <w:numPr>
          <w:ilvl w:val="0"/>
          <w:numId w:val="38"/>
        </w:numPr>
        <w:autoSpaceDE w:val="0"/>
        <w:autoSpaceDN w:val="0"/>
        <w:adjustRightInd w:val="0"/>
        <w:spacing w:after="60" w:line="240" w:lineRule="auto"/>
        <w:ind w:left="426" w:hanging="426"/>
        <w:rPr>
          <w:rFonts w:ascii="Times New Roman" w:hAnsi="Times New Roman" w:cs="Times New Roman"/>
          <w:sz w:val="28"/>
          <w:szCs w:val="28"/>
        </w:rPr>
      </w:pPr>
      <w:r w:rsidRPr="005F71A3">
        <w:rPr>
          <w:rFonts w:ascii="Times New Roman" w:hAnsi="Times New Roman" w:cs="Times New Roman"/>
          <w:sz w:val="28"/>
          <w:szCs w:val="28"/>
        </w:rPr>
        <w:t xml:space="preserve">Сведения об авторе (ах) (форма 2). </w:t>
      </w:r>
    </w:p>
    <w:p w:rsidR="005F71A3" w:rsidRPr="005F71A3" w:rsidRDefault="005F71A3" w:rsidP="005F71A3">
      <w:pPr>
        <w:numPr>
          <w:ilvl w:val="0"/>
          <w:numId w:val="38"/>
        </w:numPr>
        <w:autoSpaceDE w:val="0"/>
        <w:autoSpaceDN w:val="0"/>
        <w:adjustRightInd w:val="0"/>
        <w:spacing w:after="60" w:line="240" w:lineRule="auto"/>
        <w:ind w:left="426" w:hanging="426"/>
        <w:jc w:val="both"/>
        <w:rPr>
          <w:rFonts w:ascii="Times New Roman" w:hAnsi="Times New Roman" w:cs="Times New Roman"/>
          <w:sz w:val="28"/>
          <w:szCs w:val="28"/>
        </w:rPr>
      </w:pPr>
      <w:r w:rsidRPr="005F71A3">
        <w:rPr>
          <w:rFonts w:ascii="Times New Roman" w:hAnsi="Times New Roman" w:cs="Times New Roman"/>
          <w:sz w:val="28"/>
          <w:szCs w:val="28"/>
        </w:rPr>
        <w:t>Перечень основных научных публикаций автора (</w:t>
      </w:r>
      <w:proofErr w:type="spellStart"/>
      <w:r w:rsidRPr="005F71A3">
        <w:rPr>
          <w:rFonts w:ascii="Times New Roman" w:hAnsi="Times New Roman" w:cs="Times New Roman"/>
          <w:sz w:val="28"/>
          <w:szCs w:val="28"/>
        </w:rPr>
        <w:t>ов</w:t>
      </w:r>
      <w:proofErr w:type="spellEnd"/>
      <w:r w:rsidRPr="005F71A3">
        <w:rPr>
          <w:rFonts w:ascii="Times New Roman" w:hAnsi="Times New Roman" w:cs="Times New Roman"/>
          <w:sz w:val="28"/>
          <w:szCs w:val="28"/>
        </w:rPr>
        <w:t xml:space="preserve">), ранжированных по степени важности. </w:t>
      </w:r>
    </w:p>
    <w:p w:rsidR="005F71A3" w:rsidRPr="005F71A3" w:rsidRDefault="005F71A3" w:rsidP="005F71A3">
      <w:pPr>
        <w:numPr>
          <w:ilvl w:val="0"/>
          <w:numId w:val="38"/>
        </w:numPr>
        <w:autoSpaceDE w:val="0"/>
        <w:autoSpaceDN w:val="0"/>
        <w:adjustRightInd w:val="0"/>
        <w:spacing w:after="60" w:line="240" w:lineRule="auto"/>
        <w:ind w:left="426" w:hanging="426"/>
        <w:jc w:val="both"/>
        <w:rPr>
          <w:rFonts w:ascii="Times New Roman" w:hAnsi="Times New Roman" w:cs="Times New Roman"/>
          <w:sz w:val="28"/>
          <w:szCs w:val="28"/>
        </w:rPr>
      </w:pPr>
      <w:r w:rsidRPr="005F71A3">
        <w:rPr>
          <w:rFonts w:ascii="Times New Roman" w:hAnsi="Times New Roman" w:cs="Times New Roman"/>
          <w:sz w:val="28"/>
          <w:szCs w:val="28"/>
        </w:rPr>
        <w:t xml:space="preserve">Справка об авторском вкладе (для работ в соавторстве), подписанная соавторами в произвольной форме. </w:t>
      </w:r>
    </w:p>
    <w:p w:rsidR="005F71A3" w:rsidRPr="005F71A3" w:rsidRDefault="005F71A3" w:rsidP="005F71A3">
      <w:pPr>
        <w:numPr>
          <w:ilvl w:val="0"/>
          <w:numId w:val="38"/>
        </w:numPr>
        <w:autoSpaceDE w:val="0"/>
        <w:autoSpaceDN w:val="0"/>
        <w:adjustRightInd w:val="0"/>
        <w:spacing w:after="60" w:line="240" w:lineRule="auto"/>
        <w:ind w:left="426" w:hanging="426"/>
        <w:jc w:val="both"/>
        <w:rPr>
          <w:rFonts w:ascii="Times New Roman" w:hAnsi="Times New Roman" w:cs="Times New Roman"/>
          <w:sz w:val="28"/>
          <w:szCs w:val="28"/>
        </w:rPr>
      </w:pPr>
      <w:r w:rsidRPr="005F71A3">
        <w:rPr>
          <w:rFonts w:ascii="Times New Roman" w:hAnsi="Times New Roman" w:cs="Times New Roman"/>
          <w:sz w:val="28"/>
          <w:szCs w:val="28"/>
        </w:rPr>
        <w:t xml:space="preserve">Копию работы/серии работ (в первом комплекте </w:t>
      </w:r>
      <w:r w:rsidRPr="005F71A3">
        <w:rPr>
          <w:rFonts w:ascii="Times New Roman" w:hAnsi="Times New Roman" w:cs="Times New Roman"/>
          <w:color w:val="17365D" w:themeColor="text2" w:themeShade="BF"/>
          <w:sz w:val="28"/>
          <w:szCs w:val="28"/>
        </w:rPr>
        <w:t>–</w:t>
      </w:r>
      <w:r w:rsidRPr="005F71A3">
        <w:rPr>
          <w:rFonts w:ascii="Times New Roman" w:hAnsi="Times New Roman" w:cs="Times New Roman"/>
          <w:sz w:val="28"/>
          <w:szCs w:val="28"/>
        </w:rPr>
        <w:t xml:space="preserve"> на бумажном и электронном носителе [CD-ROM, флэш-карта, карта памяти]; во втором комплекте </w:t>
      </w:r>
      <w:r w:rsidRPr="005F71A3">
        <w:rPr>
          <w:rFonts w:ascii="Times New Roman" w:hAnsi="Times New Roman" w:cs="Times New Roman"/>
          <w:color w:val="17365D" w:themeColor="text2" w:themeShade="BF"/>
          <w:sz w:val="28"/>
          <w:szCs w:val="28"/>
        </w:rPr>
        <w:t>–</w:t>
      </w:r>
      <w:r w:rsidRPr="005F71A3">
        <w:rPr>
          <w:rFonts w:ascii="Times New Roman" w:hAnsi="Times New Roman" w:cs="Times New Roman"/>
          <w:sz w:val="28"/>
          <w:szCs w:val="28"/>
        </w:rPr>
        <w:t xml:space="preserve"> только на электронном носителе). </w:t>
      </w:r>
    </w:p>
    <w:p w:rsidR="005F71A3" w:rsidRPr="005F71A3" w:rsidRDefault="005F71A3" w:rsidP="005F71A3">
      <w:pPr>
        <w:spacing w:after="120"/>
        <w:ind w:firstLine="709"/>
        <w:jc w:val="both"/>
        <w:rPr>
          <w:rFonts w:ascii="Times New Roman" w:hAnsi="Times New Roman" w:cs="Times New Roman"/>
          <w:sz w:val="28"/>
          <w:szCs w:val="28"/>
        </w:rPr>
      </w:pPr>
      <w:r w:rsidRPr="005F71A3">
        <w:rPr>
          <w:rFonts w:ascii="Times New Roman" w:hAnsi="Times New Roman" w:cs="Times New Roman"/>
          <w:sz w:val="28"/>
          <w:szCs w:val="28"/>
        </w:rPr>
        <w:t>Дополнительно на электронный адрес (afk@hq.febras.ru</w:t>
      </w:r>
      <w:r w:rsidRPr="005F71A3">
        <w:rPr>
          <w:rFonts w:ascii="Times New Roman" w:hAnsi="Times New Roman" w:cs="Times New Roman"/>
          <w:b/>
          <w:bCs/>
          <w:sz w:val="28"/>
          <w:szCs w:val="28"/>
        </w:rPr>
        <w:t xml:space="preserve">) </w:t>
      </w:r>
      <w:r w:rsidRPr="005F71A3">
        <w:rPr>
          <w:rFonts w:ascii="Times New Roman" w:hAnsi="Times New Roman" w:cs="Times New Roman"/>
          <w:sz w:val="28"/>
          <w:szCs w:val="28"/>
        </w:rPr>
        <w:t xml:space="preserve">ученого секретаря Конкурсной комиссии отсылаются материалы: </w:t>
      </w:r>
    </w:p>
    <w:p w:rsidR="005F71A3" w:rsidRPr="005F71A3" w:rsidRDefault="005F71A3" w:rsidP="005F71A3">
      <w:pPr>
        <w:autoSpaceDE w:val="0"/>
        <w:autoSpaceDN w:val="0"/>
        <w:adjustRightInd w:val="0"/>
        <w:spacing w:after="120" w:line="240" w:lineRule="auto"/>
        <w:ind w:left="284" w:hanging="284"/>
        <w:jc w:val="both"/>
        <w:rPr>
          <w:rFonts w:ascii="Times New Roman" w:hAnsi="Times New Roman" w:cs="Times New Roman"/>
          <w:sz w:val="28"/>
          <w:szCs w:val="28"/>
        </w:rPr>
      </w:pPr>
      <w:r w:rsidRPr="005F71A3">
        <w:rPr>
          <w:rFonts w:ascii="Times New Roman" w:hAnsi="Times New Roman" w:cs="Times New Roman"/>
          <w:sz w:val="28"/>
          <w:szCs w:val="28"/>
        </w:rPr>
        <w:t>1. Мотивированное представление, включающее научную характеристику работы, ее значение для дальнейшего развития фундаментальных и/или прикладных исследований (</w:t>
      </w:r>
      <w:r w:rsidRPr="005F71A3">
        <w:rPr>
          <w:rFonts w:ascii="Times New Roman" w:hAnsi="Times New Roman" w:cs="Times New Roman"/>
          <w:i/>
          <w:sz w:val="28"/>
          <w:szCs w:val="28"/>
        </w:rPr>
        <w:t>скан копию с печатью и подписью в</w:t>
      </w:r>
      <w:r w:rsidRPr="005F71A3">
        <w:rPr>
          <w:rFonts w:ascii="Times New Roman" w:hAnsi="Times New Roman" w:cs="Times New Roman"/>
          <w:sz w:val="28"/>
          <w:szCs w:val="28"/>
        </w:rPr>
        <w:t xml:space="preserve"> </w:t>
      </w:r>
      <w:r w:rsidRPr="005F71A3">
        <w:rPr>
          <w:rFonts w:ascii="Times New Roman" w:hAnsi="Times New Roman" w:cs="Times New Roman"/>
          <w:i/>
          <w:iCs/>
          <w:sz w:val="28"/>
          <w:szCs w:val="28"/>
        </w:rPr>
        <w:t xml:space="preserve">формате PDF и текстовую версию этого же документа в формате </w:t>
      </w:r>
      <w:r w:rsidRPr="005F71A3">
        <w:rPr>
          <w:rFonts w:ascii="Times New Roman" w:hAnsi="Times New Roman" w:cs="Times New Roman"/>
          <w:i/>
          <w:iCs/>
          <w:sz w:val="28"/>
          <w:szCs w:val="28"/>
          <w:lang w:val="en-US"/>
        </w:rPr>
        <w:t>MS</w:t>
      </w:r>
      <w:r w:rsidRPr="005F71A3">
        <w:rPr>
          <w:rFonts w:ascii="Times New Roman" w:hAnsi="Times New Roman" w:cs="Times New Roman"/>
          <w:i/>
          <w:iCs/>
          <w:sz w:val="28"/>
          <w:szCs w:val="28"/>
        </w:rPr>
        <w:t xml:space="preserve"> </w:t>
      </w:r>
      <w:r w:rsidRPr="005F71A3">
        <w:rPr>
          <w:rFonts w:ascii="Times New Roman" w:hAnsi="Times New Roman" w:cs="Times New Roman"/>
          <w:i/>
          <w:iCs/>
          <w:sz w:val="28"/>
          <w:szCs w:val="28"/>
          <w:lang w:val="en-US"/>
        </w:rPr>
        <w:t>Word</w:t>
      </w:r>
      <w:r w:rsidRPr="005F71A3">
        <w:rPr>
          <w:rFonts w:ascii="Times New Roman" w:hAnsi="Times New Roman" w:cs="Times New Roman"/>
          <w:sz w:val="28"/>
          <w:szCs w:val="28"/>
        </w:rPr>
        <w:t xml:space="preserve">). </w:t>
      </w:r>
    </w:p>
    <w:p w:rsidR="005F71A3" w:rsidRPr="005F71A3" w:rsidRDefault="005F71A3" w:rsidP="005F71A3">
      <w:pPr>
        <w:autoSpaceDE w:val="0"/>
        <w:autoSpaceDN w:val="0"/>
        <w:adjustRightInd w:val="0"/>
        <w:spacing w:after="120" w:line="240" w:lineRule="auto"/>
        <w:ind w:left="284" w:hanging="284"/>
        <w:jc w:val="both"/>
        <w:rPr>
          <w:rFonts w:ascii="Times New Roman" w:hAnsi="Times New Roman" w:cs="Times New Roman"/>
          <w:sz w:val="28"/>
          <w:szCs w:val="28"/>
        </w:rPr>
      </w:pPr>
      <w:r w:rsidRPr="005F71A3">
        <w:rPr>
          <w:rFonts w:ascii="Times New Roman" w:hAnsi="Times New Roman" w:cs="Times New Roman"/>
          <w:sz w:val="28"/>
          <w:szCs w:val="28"/>
        </w:rPr>
        <w:t xml:space="preserve">2. Сведения об авторе (ах) (форма </w:t>
      </w:r>
      <w:r w:rsidR="00AB7D7E">
        <w:rPr>
          <w:rFonts w:ascii="Times New Roman" w:hAnsi="Times New Roman" w:cs="Times New Roman"/>
          <w:sz w:val="28"/>
          <w:szCs w:val="28"/>
          <w:lang w:val="en-US"/>
        </w:rPr>
        <w:t>2</w:t>
      </w:r>
      <w:r w:rsidRPr="005F71A3">
        <w:rPr>
          <w:rFonts w:ascii="Times New Roman" w:hAnsi="Times New Roman" w:cs="Times New Roman"/>
          <w:sz w:val="28"/>
          <w:szCs w:val="28"/>
        </w:rPr>
        <w:t xml:space="preserve">) </w:t>
      </w:r>
      <w:r w:rsidRPr="005F71A3">
        <w:rPr>
          <w:rFonts w:ascii="Times New Roman" w:hAnsi="Times New Roman" w:cs="Times New Roman"/>
          <w:i/>
          <w:sz w:val="28"/>
          <w:szCs w:val="28"/>
        </w:rPr>
        <w:t xml:space="preserve">(в </w:t>
      </w:r>
      <w:r w:rsidRPr="005F71A3">
        <w:rPr>
          <w:rFonts w:ascii="Times New Roman" w:hAnsi="Times New Roman" w:cs="Times New Roman"/>
          <w:i/>
          <w:iCs/>
          <w:sz w:val="28"/>
          <w:szCs w:val="28"/>
        </w:rPr>
        <w:t xml:space="preserve">формате </w:t>
      </w:r>
      <w:r w:rsidRPr="005F71A3">
        <w:rPr>
          <w:rFonts w:ascii="Times New Roman" w:hAnsi="Times New Roman" w:cs="Times New Roman"/>
          <w:i/>
          <w:iCs/>
          <w:sz w:val="28"/>
          <w:szCs w:val="28"/>
          <w:lang w:val="en-US"/>
        </w:rPr>
        <w:t>MS</w:t>
      </w:r>
      <w:r w:rsidRPr="005F71A3">
        <w:rPr>
          <w:rFonts w:ascii="Times New Roman" w:hAnsi="Times New Roman" w:cs="Times New Roman"/>
          <w:i/>
          <w:iCs/>
          <w:sz w:val="28"/>
          <w:szCs w:val="28"/>
        </w:rPr>
        <w:t xml:space="preserve"> </w:t>
      </w:r>
      <w:r w:rsidRPr="005F71A3">
        <w:rPr>
          <w:rFonts w:ascii="Times New Roman" w:hAnsi="Times New Roman" w:cs="Times New Roman"/>
          <w:i/>
          <w:iCs/>
          <w:sz w:val="28"/>
          <w:szCs w:val="28"/>
          <w:lang w:val="en-US"/>
        </w:rPr>
        <w:t>Word</w:t>
      </w:r>
      <w:r w:rsidRPr="005F71A3">
        <w:rPr>
          <w:rFonts w:ascii="Times New Roman" w:hAnsi="Times New Roman" w:cs="Times New Roman"/>
          <w:sz w:val="28"/>
          <w:szCs w:val="28"/>
        </w:rPr>
        <w:t xml:space="preserve">). </w:t>
      </w:r>
    </w:p>
    <w:p w:rsidR="005F71A3" w:rsidRPr="005F71A3" w:rsidRDefault="005F71A3" w:rsidP="005F71A3">
      <w:pPr>
        <w:autoSpaceDE w:val="0"/>
        <w:autoSpaceDN w:val="0"/>
        <w:adjustRightInd w:val="0"/>
        <w:spacing w:after="120" w:line="240" w:lineRule="auto"/>
        <w:ind w:left="284" w:hanging="284"/>
        <w:jc w:val="both"/>
        <w:rPr>
          <w:rFonts w:ascii="Times New Roman" w:hAnsi="Times New Roman" w:cs="Times New Roman"/>
          <w:sz w:val="28"/>
          <w:szCs w:val="28"/>
        </w:rPr>
      </w:pPr>
      <w:r w:rsidRPr="005F71A3">
        <w:rPr>
          <w:rFonts w:ascii="Times New Roman" w:hAnsi="Times New Roman" w:cs="Times New Roman"/>
          <w:sz w:val="28"/>
          <w:szCs w:val="28"/>
        </w:rPr>
        <w:t>3. Перечень основных научных работ автора (</w:t>
      </w:r>
      <w:proofErr w:type="spellStart"/>
      <w:r w:rsidRPr="005F71A3">
        <w:rPr>
          <w:rFonts w:ascii="Times New Roman" w:hAnsi="Times New Roman" w:cs="Times New Roman"/>
          <w:sz w:val="28"/>
          <w:szCs w:val="28"/>
        </w:rPr>
        <w:t>ов</w:t>
      </w:r>
      <w:proofErr w:type="spellEnd"/>
      <w:r w:rsidRPr="005F71A3">
        <w:rPr>
          <w:rFonts w:ascii="Times New Roman" w:hAnsi="Times New Roman" w:cs="Times New Roman"/>
          <w:sz w:val="28"/>
          <w:szCs w:val="28"/>
        </w:rPr>
        <w:t>), ранжированных по степени важности (</w:t>
      </w:r>
      <w:r w:rsidRPr="005F71A3">
        <w:rPr>
          <w:rFonts w:ascii="Times New Roman" w:hAnsi="Times New Roman" w:cs="Times New Roman"/>
          <w:i/>
          <w:sz w:val="28"/>
          <w:szCs w:val="28"/>
        </w:rPr>
        <w:t>скан копию с печатью и подписью ученого секретаря в</w:t>
      </w:r>
      <w:r w:rsidRPr="005F71A3">
        <w:rPr>
          <w:rFonts w:ascii="Times New Roman" w:hAnsi="Times New Roman" w:cs="Times New Roman"/>
          <w:sz w:val="28"/>
          <w:szCs w:val="28"/>
        </w:rPr>
        <w:t xml:space="preserve"> </w:t>
      </w:r>
      <w:r w:rsidRPr="005F71A3">
        <w:rPr>
          <w:rFonts w:ascii="Times New Roman" w:hAnsi="Times New Roman" w:cs="Times New Roman"/>
          <w:i/>
          <w:iCs/>
          <w:sz w:val="28"/>
          <w:szCs w:val="28"/>
        </w:rPr>
        <w:t>формате PDF</w:t>
      </w:r>
      <w:r w:rsidRPr="005F71A3">
        <w:rPr>
          <w:rFonts w:ascii="Times New Roman" w:hAnsi="Times New Roman" w:cs="Times New Roman"/>
          <w:sz w:val="28"/>
          <w:szCs w:val="28"/>
        </w:rPr>
        <w:t xml:space="preserve">). </w:t>
      </w:r>
    </w:p>
    <w:p w:rsidR="005F71A3" w:rsidRPr="005F71A3" w:rsidRDefault="005F71A3" w:rsidP="005F71A3">
      <w:pPr>
        <w:autoSpaceDE w:val="0"/>
        <w:autoSpaceDN w:val="0"/>
        <w:adjustRightInd w:val="0"/>
        <w:spacing w:after="120" w:line="240" w:lineRule="auto"/>
        <w:ind w:left="284" w:hanging="284"/>
        <w:jc w:val="both"/>
        <w:rPr>
          <w:rFonts w:ascii="Times New Roman" w:hAnsi="Times New Roman" w:cs="Times New Roman"/>
          <w:sz w:val="28"/>
          <w:szCs w:val="28"/>
        </w:rPr>
      </w:pPr>
      <w:r w:rsidRPr="005F71A3">
        <w:rPr>
          <w:rFonts w:ascii="Times New Roman" w:hAnsi="Times New Roman" w:cs="Times New Roman"/>
          <w:sz w:val="28"/>
          <w:szCs w:val="28"/>
        </w:rPr>
        <w:t xml:space="preserve">4. Справка об авторском вкладе (для работ в соавторстве), подписанная соавторами в произвольной форме (в </w:t>
      </w:r>
      <w:r w:rsidRPr="005F71A3">
        <w:rPr>
          <w:rFonts w:ascii="Times New Roman" w:hAnsi="Times New Roman" w:cs="Times New Roman"/>
          <w:i/>
          <w:iCs/>
          <w:sz w:val="28"/>
          <w:szCs w:val="28"/>
        </w:rPr>
        <w:t>формате PDF</w:t>
      </w:r>
      <w:r w:rsidRPr="005F71A3">
        <w:rPr>
          <w:rFonts w:ascii="Times New Roman" w:hAnsi="Times New Roman" w:cs="Times New Roman"/>
          <w:sz w:val="28"/>
          <w:szCs w:val="28"/>
        </w:rPr>
        <w:t xml:space="preserve">). </w:t>
      </w:r>
    </w:p>
    <w:p w:rsidR="005F71A3" w:rsidRPr="005F71A3" w:rsidRDefault="005F71A3" w:rsidP="005F71A3">
      <w:pPr>
        <w:spacing w:before="120" w:after="600"/>
        <w:rPr>
          <w:rFonts w:ascii="Times New Roman" w:hAnsi="Times New Roman" w:cs="Times New Roman"/>
          <w:sz w:val="28"/>
          <w:szCs w:val="28"/>
        </w:rPr>
      </w:pPr>
      <w:r w:rsidRPr="005F71A3">
        <w:rPr>
          <w:rFonts w:ascii="Times New Roman" w:hAnsi="Times New Roman" w:cs="Times New Roman"/>
          <w:sz w:val="28"/>
          <w:szCs w:val="28"/>
        </w:rPr>
        <w:t>По окончании конкурса документы заявителям не возвращаются.</w:t>
      </w:r>
    </w:p>
    <w:p w:rsidR="005F71A3" w:rsidRPr="005F71A3" w:rsidRDefault="005F71A3" w:rsidP="005F71A3">
      <w:pPr>
        <w:spacing w:before="120" w:after="0"/>
        <w:jc w:val="center"/>
        <w:rPr>
          <w:rFonts w:ascii="Times New Roman" w:hAnsi="Times New Roman" w:cs="Times New Roman"/>
          <w:color w:val="000000"/>
          <w:sz w:val="28"/>
          <w:szCs w:val="28"/>
        </w:rPr>
      </w:pPr>
      <w:r w:rsidRPr="005F71A3">
        <w:rPr>
          <w:rFonts w:ascii="Times New Roman" w:hAnsi="Times New Roman" w:cs="Times New Roman"/>
          <w:b/>
          <w:bCs/>
          <w:sz w:val="28"/>
          <w:szCs w:val="28"/>
        </w:rPr>
        <w:t xml:space="preserve">К КОНКУРСУ НЕ ДОПУСКАЮТСЯ РАБОТЫ, </w:t>
      </w:r>
      <w:r w:rsidRPr="005F71A3">
        <w:rPr>
          <w:rFonts w:ascii="Times New Roman" w:hAnsi="Times New Roman" w:cs="Times New Roman"/>
          <w:b/>
          <w:bCs/>
          <w:sz w:val="28"/>
          <w:szCs w:val="28"/>
        </w:rPr>
        <w:br/>
        <w:t>ОФОРМЛЕННЫЕ НЕ ПО ПРАВИЛАМ!</w:t>
      </w:r>
      <w:r w:rsidRPr="005F71A3">
        <w:rPr>
          <w:rFonts w:ascii="Times New Roman" w:hAnsi="Times New Roman" w:cs="Times New Roman"/>
          <w:color w:val="000000"/>
          <w:sz w:val="28"/>
          <w:szCs w:val="28"/>
        </w:rPr>
        <w:br w:type="page"/>
      </w:r>
    </w:p>
    <w:p w:rsidR="005F71A3" w:rsidRPr="005F71A3" w:rsidRDefault="005F71A3" w:rsidP="005F71A3">
      <w:pPr>
        <w:spacing w:line="240" w:lineRule="auto"/>
        <w:ind w:left="6379"/>
        <w:rPr>
          <w:rFonts w:ascii="Times New Roman" w:hAnsi="Times New Roman"/>
          <w:sz w:val="26"/>
          <w:szCs w:val="26"/>
        </w:rPr>
      </w:pPr>
      <w:r w:rsidRPr="005F71A3">
        <w:rPr>
          <w:rFonts w:ascii="Times New Roman" w:hAnsi="Times New Roman"/>
          <w:sz w:val="26"/>
          <w:szCs w:val="26"/>
        </w:rPr>
        <w:lastRenderedPageBreak/>
        <w:t>Форма 1</w:t>
      </w:r>
      <w:r w:rsidRPr="005F71A3">
        <w:rPr>
          <w:rFonts w:ascii="Times New Roman" w:hAnsi="Times New Roman"/>
          <w:sz w:val="26"/>
          <w:szCs w:val="26"/>
        </w:rPr>
        <w:br/>
        <w:t>Титульный лист комплекта документов на конкурс</w:t>
      </w:r>
    </w:p>
    <w:p w:rsidR="005F71A3" w:rsidRPr="005F71A3" w:rsidRDefault="005F71A3" w:rsidP="005F71A3">
      <w:pPr>
        <w:spacing w:after="120" w:line="240" w:lineRule="auto"/>
        <w:ind w:firstLine="709"/>
        <w:jc w:val="center"/>
        <w:rPr>
          <w:rFonts w:ascii="Times New Roman" w:hAnsi="Times New Roman"/>
          <w:bCs/>
          <w:sz w:val="26"/>
          <w:szCs w:val="26"/>
        </w:rPr>
      </w:pPr>
      <w:r w:rsidRPr="005F71A3">
        <w:rPr>
          <w:rFonts w:ascii="Times New Roman" w:hAnsi="Times New Roman"/>
          <w:bCs/>
          <w:sz w:val="26"/>
          <w:szCs w:val="26"/>
        </w:rPr>
        <w:t>[</w:t>
      </w:r>
      <w:r w:rsidRPr="005F71A3">
        <w:rPr>
          <w:rFonts w:ascii="Arial Narrow" w:hAnsi="Arial Narrow"/>
          <w:bCs/>
          <w:sz w:val="26"/>
          <w:szCs w:val="26"/>
        </w:rPr>
        <w:t>полное наименование научного учреждения</w:t>
      </w:r>
      <w:r w:rsidRPr="005F71A3">
        <w:rPr>
          <w:rFonts w:ascii="Times New Roman" w:hAnsi="Times New Roman"/>
          <w:bCs/>
          <w:sz w:val="26"/>
          <w:szCs w:val="26"/>
        </w:rPr>
        <w:t>]</w:t>
      </w:r>
    </w:p>
    <w:p w:rsidR="005F71A3" w:rsidRPr="005F71A3" w:rsidRDefault="005F71A3" w:rsidP="005F71A3">
      <w:pPr>
        <w:spacing w:after="120" w:line="360" w:lineRule="auto"/>
        <w:ind w:firstLine="709"/>
        <w:jc w:val="center"/>
        <w:rPr>
          <w:rFonts w:ascii="Times New Roman" w:hAnsi="Times New Roman"/>
          <w:sz w:val="26"/>
          <w:szCs w:val="26"/>
          <w:highlight w:val="yellow"/>
        </w:rPr>
      </w:pPr>
    </w:p>
    <w:p w:rsidR="005F71A3" w:rsidRPr="005F71A3" w:rsidRDefault="005F71A3" w:rsidP="005F71A3">
      <w:pPr>
        <w:spacing w:after="120" w:line="240" w:lineRule="auto"/>
        <w:ind w:firstLine="709"/>
        <w:jc w:val="center"/>
        <w:rPr>
          <w:rFonts w:ascii="Times New Roman" w:hAnsi="Times New Roman"/>
          <w:sz w:val="26"/>
          <w:szCs w:val="26"/>
        </w:rPr>
      </w:pPr>
    </w:p>
    <w:p w:rsidR="005F71A3" w:rsidRPr="005F71A3" w:rsidRDefault="005F71A3" w:rsidP="005F71A3">
      <w:pPr>
        <w:spacing w:after="120" w:line="360" w:lineRule="auto"/>
        <w:ind w:firstLine="709"/>
        <w:jc w:val="center"/>
        <w:rPr>
          <w:rFonts w:ascii="Times New Roman" w:hAnsi="Times New Roman"/>
          <w:sz w:val="26"/>
          <w:szCs w:val="26"/>
        </w:rPr>
      </w:pPr>
    </w:p>
    <w:p w:rsidR="005F71A3" w:rsidRPr="005F71A3" w:rsidRDefault="005F71A3" w:rsidP="005F71A3">
      <w:pPr>
        <w:spacing w:after="120" w:line="360" w:lineRule="auto"/>
        <w:ind w:firstLine="709"/>
        <w:jc w:val="center"/>
        <w:rPr>
          <w:rFonts w:ascii="Times New Roman" w:hAnsi="Times New Roman"/>
          <w:sz w:val="26"/>
          <w:szCs w:val="26"/>
          <w:highlight w:val="yellow"/>
        </w:rPr>
      </w:pPr>
    </w:p>
    <w:p w:rsidR="005F71A3" w:rsidRPr="005F71A3" w:rsidRDefault="005F71A3" w:rsidP="005F71A3">
      <w:pPr>
        <w:spacing w:before="360" w:after="120" w:line="360" w:lineRule="auto"/>
        <w:jc w:val="center"/>
        <w:rPr>
          <w:rFonts w:ascii="Times New Roman" w:hAnsi="Times New Roman"/>
          <w:b/>
          <w:sz w:val="26"/>
          <w:szCs w:val="26"/>
        </w:rPr>
      </w:pPr>
      <w:r w:rsidRPr="005F71A3">
        <w:rPr>
          <w:rFonts w:ascii="Times New Roman" w:hAnsi="Times New Roman"/>
          <w:b/>
          <w:sz w:val="26"/>
          <w:szCs w:val="26"/>
        </w:rPr>
        <w:t xml:space="preserve">ЗАЯВКА </w:t>
      </w:r>
    </w:p>
    <w:p w:rsidR="005F71A3" w:rsidRPr="005F71A3" w:rsidRDefault="005F71A3" w:rsidP="005F71A3">
      <w:pPr>
        <w:autoSpaceDE w:val="0"/>
        <w:autoSpaceDN w:val="0"/>
        <w:adjustRightInd w:val="0"/>
        <w:spacing w:after="0" w:line="240" w:lineRule="auto"/>
        <w:jc w:val="center"/>
        <w:rPr>
          <w:rFonts w:ascii="Arial Narrow" w:hAnsi="Arial Narrow" w:cs="Times New Roman"/>
          <w:color w:val="000000"/>
          <w:sz w:val="26"/>
          <w:szCs w:val="26"/>
        </w:rPr>
      </w:pPr>
      <w:r w:rsidRPr="005F71A3">
        <w:rPr>
          <w:rFonts w:ascii="Arial Narrow" w:hAnsi="Arial Narrow" w:cs="Times New Roman"/>
          <w:color w:val="000000"/>
          <w:sz w:val="26"/>
          <w:szCs w:val="26"/>
        </w:rPr>
        <w:t>[полное название работы]</w:t>
      </w:r>
    </w:p>
    <w:p w:rsidR="005F71A3" w:rsidRPr="005F71A3" w:rsidRDefault="005F71A3" w:rsidP="005F71A3">
      <w:pPr>
        <w:spacing w:before="360" w:after="120" w:line="360" w:lineRule="auto"/>
        <w:jc w:val="center"/>
        <w:rPr>
          <w:rFonts w:ascii="Times New Roman" w:hAnsi="Times New Roman"/>
          <w:sz w:val="26"/>
          <w:szCs w:val="26"/>
        </w:rPr>
      </w:pPr>
      <w:r w:rsidRPr="005F71A3">
        <w:rPr>
          <w:rFonts w:ascii="Times New Roman" w:hAnsi="Times New Roman"/>
          <w:sz w:val="26"/>
          <w:szCs w:val="26"/>
        </w:rPr>
        <w:t xml:space="preserve">на участие в конкурсе 2017 года на соискание премии ДВО РАН </w:t>
      </w:r>
      <w:r w:rsidRPr="005F71A3">
        <w:rPr>
          <w:rFonts w:ascii="Times New Roman" w:hAnsi="Times New Roman"/>
          <w:sz w:val="26"/>
          <w:szCs w:val="26"/>
        </w:rPr>
        <w:br/>
        <w:t>[</w:t>
      </w:r>
      <w:r w:rsidRPr="005F71A3">
        <w:rPr>
          <w:rFonts w:ascii="Arial Narrow" w:hAnsi="Arial Narrow"/>
          <w:sz w:val="26"/>
          <w:szCs w:val="26"/>
        </w:rPr>
        <w:t>наименование номинации, категория участника</w:t>
      </w:r>
      <w:r w:rsidRPr="005F71A3">
        <w:rPr>
          <w:rFonts w:ascii="Times New Roman" w:hAnsi="Times New Roman"/>
          <w:sz w:val="26"/>
          <w:szCs w:val="26"/>
        </w:rPr>
        <w:t xml:space="preserve">] </w:t>
      </w:r>
      <w:r w:rsidRPr="005F71A3">
        <w:rPr>
          <w:rFonts w:ascii="Times New Roman" w:hAnsi="Times New Roman"/>
          <w:sz w:val="26"/>
          <w:szCs w:val="26"/>
        </w:rPr>
        <w:br/>
      </w:r>
    </w:p>
    <w:p w:rsidR="005F71A3" w:rsidRPr="005F71A3" w:rsidRDefault="005F71A3" w:rsidP="005F71A3">
      <w:pPr>
        <w:tabs>
          <w:tab w:val="left" w:pos="3261"/>
          <w:tab w:val="left" w:pos="8647"/>
        </w:tabs>
        <w:autoSpaceDE w:val="0"/>
        <w:autoSpaceDN w:val="0"/>
        <w:adjustRightInd w:val="0"/>
        <w:spacing w:after="0" w:line="240" w:lineRule="auto"/>
        <w:rPr>
          <w:rFonts w:ascii="Times New Roman" w:hAnsi="Times New Roman" w:cs="Times New Roman"/>
          <w:color w:val="000000"/>
          <w:sz w:val="26"/>
          <w:szCs w:val="26"/>
        </w:rPr>
      </w:pPr>
      <w:r w:rsidRPr="005F71A3">
        <w:rPr>
          <w:rFonts w:ascii="Times New Roman" w:hAnsi="Times New Roman" w:cs="Times New Roman"/>
          <w:color w:val="000000"/>
          <w:sz w:val="26"/>
          <w:szCs w:val="26"/>
        </w:rPr>
        <w:t xml:space="preserve">Участник конкурса </w:t>
      </w:r>
      <w:r w:rsidRPr="005F71A3">
        <w:rPr>
          <w:rFonts w:ascii="Times New Roman" w:hAnsi="Times New Roman" w:cs="Times New Roman"/>
          <w:color w:val="000000"/>
          <w:sz w:val="26"/>
          <w:szCs w:val="26"/>
        </w:rPr>
        <w:tab/>
        <w:t>_______________________________</w:t>
      </w:r>
      <w:r w:rsidRPr="005F71A3">
        <w:rPr>
          <w:rFonts w:ascii="Times New Roman" w:hAnsi="Times New Roman" w:cs="Times New Roman"/>
          <w:color w:val="000000"/>
          <w:sz w:val="26"/>
          <w:szCs w:val="26"/>
        </w:rPr>
        <w:tab/>
        <w:t xml:space="preserve"> (Ф.И.О.)</w:t>
      </w:r>
    </w:p>
    <w:p w:rsidR="005F71A3" w:rsidRPr="005F71A3" w:rsidRDefault="005F71A3" w:rsidP="005F71A3">
      <w:pPr>
        <w:autoSpaceDE w:val="0"/>
        <w:autoSpaceDN w:val="0"/>
        <w:adjustRightInd w:val="0"/>
        <w:spacing w:after="0" w:line="240" w:lineRule="auto"/>
        <w:jc w:val="center"/>
        <w:rPr>
          <w:rFonts w:ascii="Times New Roman" w:hAnsi="Times New Roman" w:cs="Times New Roman"/>
          <w:i/>
          <w:color w:val="000000"/>
        </w:rPr>
      </w:pPr>
      <w:r w:rsidRPr="005F71A3">
        <w:rPr>
          <w:rFonts w:ascii="Times New Roman" w:hAnsi="Times New Roman" w:cs="Times New Roman"/>
          <w:i/>
          <w:color w:val="000000"/>
        </w:rPr>
        <w:t>подпись, дата</w:t>
      </w:r>
    </w:p>
    <w:p w:rsidR="005F71A3" w:rsidRPr="005F71A3" w:rsidRDefault="005F71A3" w:rsidP="005F71A3">
      <w:pPr>
        <w:spacing w:after="120" w:line="360" w:lineRule="auto"/>
        <w:ind w:firstLine="709"/>
        <w:rPr>
          <w:rFonts w:ascii="Times New Roman" w:hAnsi="Times New Roman"/>
          <w:sz w:val="26"/>
          <w:szCs w:val="26"/>
        </w:rPr>
      </w:pPr>
    </w:p>
    <w:p w:rsidR="005F71A3" w:rsidRPr="005F71A3" w:rsidRDefault="005F71A3" w:rsidP="005F71A3">
      <w:pPr>
        <w:spacing w:after="120" w:line="360" w:lineRule="auto"/>
        <w:ind w:firstLine="709"/>
        <w:rPr>
          <w:rFonts w:ascii="Times New Roman" w:hAnsi="Times New Roman"/>
          <w:sz w:val="26"/>
          <w:szCs w:val="26"/>
        </w:rPr>
      </w:pPr>
    </w:p>
    <w:p w:rsidR="005F71A3" w:rsidRPr="005F71A3" w:rsidRDefault="005F71A3" w:rsidP="005F71A3">
      <w:pPr>
        <w:spacing w:after="120" w:line="360" w:lineRule="auto"/>
        <w:ind w:firstLine="709"/>
        <w:rPr>
          <w:rFonts w:ascii="Times New Roman" w:hAnsi="Times New Roman"/>
          <w:sz w:val="26"/>
          <w:szCs w:val="26"/>
        </w:rPr>
      </w:pPr>
    </w:p>
    <w:p w:rsidR="005F71A3" w:rsidRPr="005F71A3" w:rsidRDefault="005F71A3" w:rsidP="005F71A3">
      <w:pPr>
        <w:spacing w:after="120" w:line="360" w:lineRule="auto"/>
        <w:ind w:firstLine="709"/>
        <w:rPr>
          <w:rFonts w:ascii="Times New Roman" w:hAnsi="Times New Roman"/>
          <w:sz w:val="26"/>
          <w:szCs w:val="26"/>
        </w:rPr>
      </w:pPr>
    </w:p>
    <w:p w:rsidR="005F71A3" w:rsidRPr="005F71A3" w:rsidRDefault="005F71A3" w:rsidP="005F71A3">
      <w:pPr>
        <w:spacing w:after="120" w:line="360" w:lineRule="auto"/>
        <w:ind w:firstLine="709"/>
        <w:rPr>
          <w:rFonts w:ascii="Times New Roman" w:hAnsi="Times New Roman"/>
          <w:sz w:val="26"/>
          <w:szCs w:val="26"/>
        </w:rPr>
      </w:pPr>
    </w:p>
    <w:p w:rsidR="005F71A3" w:rsidRPr="005F71A3" w:rsidRDefault="005F71A3" w:rsidP="005F71A3">
      <w:pPr>
        <w:tabs>
          <w:tab w:val="left" w:pos="141"/>
          <w:tab w:val="left" w:pos="4706"/>
          <w:tab w:val="left" w:pos="6407"/>
        </w:tabs>
        <w:spacing w:after="120" w:line="240" w:lineRule="atLeast"/>
        <w:jc w:val="both"/>
        <w:rPr>
          <w:rFonts w:ascii="Times New Roman" w:hAnsi="Times New Roman"/>
          <w:sz w:val="28"/>
        </w:rPr>
      </w:pPr>
      <w:r w:rsidRPr="005F71A3">
        <w:rPr>
          <w:rFonts w:ascii="Times New Roman" w:hAnsi="Times New Roman"/>
          <w:sz w:val="28"/>
        </w:rPr>
        <w:t>Комплект документов заверяю:</w:t>
      </w:r>
    </w:p>
    <w:p w:rsidR="005F71A3" w:rsidRPr="005F71A3" w:rsidRDefault="005F71A3" w:rsidP="005F71A3">
      <w:pPr>
        <w:tabs>
          <w:tab w:val="left" w:pos="3686"/>
          <w:tab w:val="left" w:pos="8647"/>
        </w:tabs>
        <w:autoSpaceDE w:val="0"/>
        <w:autoSpaceDN w:val="0"/>
        <w:adjustRightInd w:val="0"/>
        <w:spacing w:after="0" w:line="240" w:lineRule="auto"/>
        <w:rPr>
          <w:rFonts w:ascii="Times New Roman" w:hAnsi="Times New Roman" w:cs="Times New Roman"/>
          <w:sz w:val="26"/>
          <w:szCs w:val="26"/>
        </w:rPr>
      </w:pPr>
      <w:r w:rsidRPr="005F71A3">
        <w:rPr>
          <w:rFonts w:ascii="Times New Roman" w:hAnsi="Times New Roman" w:cs="Times New Roman"/>
          <w:sz w:val="28"/>
          <w:szCs w:val="28"/>
        </w:rPr>
        <w:t>директор научного учреждения</w:t>
      </w:r>
      <w:r w:rsidRPr="005F71A3">
        <w:rPr>
          <w:rFonts w:ascii="Times New Roman" w:hAnsi="Times New Roman" w:cs="Times New Roman"/>
          <w:color w:val="000000"/>
          <w:sz w:val="26"/>
          <w:szCs w:val="26"/>
        </w:rPr>
        <w:tab/>
        <w:t xml:space="preserve">_____________________________ </w:t>
      </w:r>
      <w:r w:rsidRPr="005F71A3">
        <w:rPr>
          <w:rFonts w:ascii="Times New Roman" w:hAnsi="Times New Roman" w:cs="Times New Roman"/>
          <w:color w:val="000000"/>
          <w:sz w:val="26"/>
          <w:szCs w:val="26"/>
        </w:rPr>
        <w:tab/>
      </w:r>
      <w:r w:rsidRPr="005F71A3">
        <w:rPr>
          <w:rFonts w:ascii="Times New Roman" w:hAnsi="Times New Roman" w:cs="Times New Roman"/>
          <w:sz w:val="26"/>
          <w:szCs w:val="26"/>
        </w:rPr>
        <w:t xml:space="preserve"> (Ф.И.О.)</w:t>
      </w:r>
    </w:p>
    <w:p w:rsidR="005F71A3" w:rsidRPr="005F71A3" w:rsidRDefault="005F71A3" w:rsidP="005F71A3">
      <w:pPr>
        <w:autoSpaceDE w:val="0"/>
        <w:autoSpaceDN w:val="0"/>
        <w:adjustRightInd w:val="0"/>
        <w:spacing w:after="0" w:line="240" w:lineRule="auto"/>
        <w:jc w:val="center"/>
        <w:rPr>
          <w:rFonts w:ascii="Times New Roman" w:hAnsi="Times New Roman" w:cs="Times New Roman"/>
          <w:i/>
          <w:color w:val="000000"/>
        </w:rPr>
      </w:pPr>
      <w:r w:rsidRPr="005F71A3">
        <w:rPr>
          <w:rFonts w:ascii="Times New Roman" w:hAnsi="Times New Roman" w:cs="Times New Roman"/>
          <w:i/>
          <w:color w:val="000000"/>
        </w:rPr>
        <w:t>подпись, дата</w:t>
      </w:r>
    </w:p>
    <w:p w:rsidR="005F71A3" w:rsidRPr="005F71A3" w:rsidRDefault="005F71A3" w:rsidP="005F71A3">
      <w:pPr>
        <w:spacing w:after="120" w:line="360" w:lineRule="auto"/>
        <w:ind w:firstLine="709"/>
        <w:rPr>
          <w:rFonts w:ascii="Times New Roman" w:hAnsi="Times New Roman"/>
          <w:sz w:val="26"/>
          <w:szCs w:val="26"/>
        </w:rPr>
      </w:pPr>
    </w:p>
    <w:p w:rsidR="005F71A3" w:rsidRPr="005F71A3" w:rsidRDefault="005F71A3" w:rsidP="005F71A3">
      <w:pPr>
        <w:rPr>
          <w:rFonts w:ascii="Times New Roman" w:hAnsi="Times New Roman" w:cs="Times New Roman"/>
          <w:sz w:val="26"/>
          <w:szCs w:val="26"/>
        </w:rPr>
      </w:pPr>
      <w:r w:rsidRPr="005F71A3">
        <w:rPr>
          <w:rFonts w:ascii="Times New Roman" w:hAnsi="Times New Roman" w:cs="Times New Roman"/>
          <w:sz w:val="26"/>
          <w:szCs w:val="26"/>
        </w:rPr>
        <w:br w:type="page"/>
      </w:r>
    </w:p>
    <w:p w:rsidR="005F71A3" w:rsidRPr="005F71A3" w:rsidRDefault="005F71A3" w:rsidP="005F71A3">
      <w:pPr>
        <w:ind w:left="8789" w:hanging="567"/>
        <w:rPr>
          <w:rFonts w:ascii="Times New Roman" w:hAnsi="Times New Roman"/>
          <w:sz w:val="26"/>
          <w:szCs w:val="26"/>
        </w:rPr>
      </w:pPr>
      <w:r w:rsidRPr="005F71A3">
        <w:rPr>
          <w:rFonts w:ascii="Times New Roman" w:hAnsi="Times New Roman"/>
          <w:sz w:val="26"/>
          <w:szCs w:val="26"/>
        </w:rPr>
        <w:lastRenderedPageBreak/>
        <w:t>Форма 2</w:t>
      </w:r>
    </w:p>
    <w:p w:rsidR="005F71A3" w:rsidRPr="005F71A3" w:rsidRDefault="005F71A3" w:rsidP="005F71A3">
      <w:pPr>
        <w:spacing w:before="120" w:after="120" w:line="240" w:lineRule="auto"/>
        <w:jc w:val="center"/>
        <w:outlineLvl w:val="1"/>
        <w:rPr>
          <w:rFonts w:ascii="Times New Roman" w:eastAsia="Times New Roman" w:hAnsi="Times New Roman" w:cs="Times New Roman"/>
          <w:b/>
          <w:bCs/>
          <w:color w:val="222233"/>
          <w:sz w:val="26"/>
          <w:szCs w:val="26"/>
          <w:lang w:eastAsia="ru-RU"/>
        </w:rPr>
      </w:pPr>
      <w:r w:rsidRPr="005F71A3">
        <w:rPr>
          <w:rFonts w:ascii="Times New Roman" w:eastAsia="Times New Roman" w:hAnsi="Times New Roman" w:cs="Times New Roman"/>
          <w:b/>
          <w:bCs/>
          <w:sz w:val="26"/>
          <w:szCs w:val="26"/>
          <w:lang w:eastAsia="ru-RU"/>
        </w:rPr>
        <w:t>Данные</w:t>
      </w:r>
      <w:r w:rsidRPr="005F71A3">
        <w:rPr>
          <w:rFonts w:ascii="Times New Roman" w:eastAsia="Times New Roman" w:hAnsi="Times New Roman" w:cs="Times New Roman"/>
          <w:b/>
          <w:bCs/>
          <w:color w:val="222233"/>
          <w:sz w:val="26"/>
          <w:szCs w:val="26"/>
          <w:lang w:eastAsia="ru-RU"/>
        </w:rPr>
        <w:t xml:space="preserve"> об авторе работы, поданной на конкурс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4501"/>
      </w:tblGrid>
      <w:tr w:rsidR="005F71A3" w:rsidRPr="005F71A3" w:rsidTr="00A27C6B">
        <w:trPr>
          <w:trHeight w:val="289"/>
        </w:trPr>
        <w:tc>
          <w:tcPr>
            <w:tcW w:w="5353" w:type="dxa"/>
          </w:tcPr>
          <w:p w:rsidR="005F71A3" w:rsidRPr="005F71A3" w:rsidRDefault="005F71A3" w:rsidP="005F71A3">
            <w:pPr>
              <w:autoSpaceDE w:val="0"/>
              <w:autoSpaceDN w:val="0"/>
              <w:adjustRightInd w:val="0"/>
              <w:spacing w:before="120" w:after="120" w:line="240" w:lineRule="auto"/>
              <w:ind w:left="284" w:hanging="284"/>
              <w:rPr>
                <w:rFonts w:ascii="Times New Roman" w:hAnsi="Times New Roman" w:cs="Times New Roman"/>
                <w:color w:val="000000"/>
                <w:sz w:val="26"/>
                <w:szCs w:val="26"/>
              </w:rPr>
            </w:pPr>
            <w:r w:rsidRPr="005F71A3">
              <w:rPr>
                <w:rFonts w:ascii="Times New Roman" w:hAnsi="Times New Roman" w:cs="Times New Roman"/>
                <w:color w:val="000000"/>
                <w:sz w:val="26"/>
                <w:szCs w:val="26"/>
              </w:rPr>
              <w:t xml:space="preserve">1. Номинация конкурса, на которую выдвигается работа </w:t>
            </w:r>
          </w:p>
        </w:tc>
        <w:tc>
          <w:tcPr>
            <w:tcW w:w="4501" w:type="dxa"/>
          </w:tcPr>
          <w:p w:rsidR="005F71A3" w:rsidRPr="005F71A3" w:rsidRDefault="005F71A3" w:rsidP="005F71A3">
            <w:pPr>
              <w:autoSpaceDE w:val="0"/>
              <w:autoSpaceDN w:val="0"/>
              <w:adjustRightInd w:val="0"/>
              <w:spacing w:before="120" w:after="120" w:line="240" w:lineRule="auto"/>
              <w:rPr>
                <w:rFonts w:ascii="Times New Roman" w:hAnsi="Times New Roman" w:cs="Times New Roman"/>
                <w:color w:val="000000"/>
                <w:sz w:val="26"/>
                <w:szCs w:val="26"/>
              </w:rPr>
            </w:pPr>
          </w:p>
        </w:tc>
      </w:tr>
      <w:tr w:rsidR="005F71A3" w:rsidRPr="005F71A3" w:rsidTr="00A27C6B">
        <w:trPr>
          <w:trHeight w:val="117"/>
        </w:trPr>
        <w:tc>
          <w:tcPr>
            <w:tcW w:w="5353" w:type="dxa"/>
          </w:tcPr>
          <w:p w:rsidR="005F71A3" w:rsidRPr="005F71A3" w:rsidRDefault="005F71A3" w:rsidP="005F71A3">
            <w:pPr>
              <w:autoSpaceDE w:val="0"/>
              <w:autoSpaceDN w:val="0"/>
              <w:adjustRightInd w:val="0"/>
              <w:spacing w:before="120" w:after="120" w:line="240" w:lineRule="auto"/>
              <w:rPr>
                <w:rFonts w:ascii="Times New Roman" w:hAnsi="Times New Roman" w:cs="Times New Roman"/>
                <w:color w:val="000000"/>
                <w:sz w:val="26"/>
                <w:szCs w:val="26"/>
              </w:rPr>
            </w:pPr>
            <w:r w:rsidRPr="005F71A3">
              <w:rPr>
                <w:rFonts w:ascii="Times New Roman" w:hAnsi="Times New Roman" w:cs="Times New Roman"/>
                <w:color w:val="000000"/>
                <w:sz w:val="26"/>
                <w:szCs w:val="26"/>
              </w:rPr>
              <w:t xml:space="preserve">2. Полное название работы </w:t>
            </w:r>
          </w:p>
        </w:tc>
        <w:tc>
          <w:tcPr>
            <w:tcW w:w="4501" w:type="dxa"/>
          </w:tcPr>
          <w:p w:rsidR="005F71A3" w:rsidRPr="005F71A3" w:rsidRDefault="005F71A3" w:rsidP="005F71A3">
            <w:pPr>
              <w:autoSpaceDE w:val="0"/>
              <w:autoSpaceDN w:val="0"/>
              <w:adjustRightInd w:val="0"/>
              <w:spacing w:before="120" w:after="120" w:line="240" w:lineRule="auto"/>
              <w:rPr>
                <w:rFonts w:ascii="Times New Roman" w:hAnsi="Times New Roman" w:cs="Times New Roman"/>
                <w:color w:val="000000"/>
                <w:sz w:val="26"/>
                <w:szCs w:val="26"/>
              </w:rPr>
            </w:pPr>
          </w:p>
        </w:tc>
      </w:tr>
      <w:tr w:rsidR="005F71A3" w:rsidRPr="005F71A3" w:rsidTr="00A27C6B">
        <w:trPr>
          <w:trHeight w:val="117"/>
        </w:trPr>
        <w:tc>
          <w:tcPr>
            <w:tcW w:w="5353" w:type="dxa"/>
          </w:tcPr>
          <w:p w:rsidR="005F71A3" w:rsidRPr="005F71A3" w:rsidRDefault="005F71A3" w:rsidP="005F71A3">
            <w:pPr>
              <w:autoSpaceDE w:val="0"/>
              <w:autoSpaceDN w:val="0"/>
              <w:adjustRightInd w:val="0"/>
              <w:spacing w:before="120" w:after="120" w:line="240" w:lineRule="auto"/>
              <w:ind w:left="284" w:hanging="284"/>
              <w:rPr>
                <w:rFonts w:ascii="Times New Roman" w:hAnsi="Times New Roman" w:cs="Times New Roman"/>
                <w:color w:val="000000"/>
                <w:sz w:val="26"/>
                <w:szCs w:val="26"/>
              </w:rPr>
            </w:pPr>
            <w:r w:rsidRPr="005F71A3">
              <w:rPr>
                <w:rFonts w:ascii="Times New Roman" w:hAnsi="Times New Roman" w:cs="Times New Roman"/>
                <w:color w:val="000000"/>
                <w:sz w:val="26"/>
                <w:szCs w:val="26"/>
              </w:rPr>
              <w:t xml:space="preserve">2.1. Краткое название работы </w:t>
            </w:r>
            <w:r w:rsidRPr="005F71A3">
              <w:rPr>
                <w:rFonts w:ascii="Times New Roman" w:hAnsi="Times New Roman" w:cs="Times New Roman"/>
                <w:color w:val="000000"/>
                <w:sz w:val="26"/>
                <w:szCs w:val="26"/>
              </w:rPr>
              <w:br/>
              <w:t>(</w:t>
            </w:r>
            <w:r w:rsidRPr="005F71A3">
              <w:rPr>
                <w:rFonts w:ascii="Times New Roman" w:hAnsi="Times New Roman" w:cs="Times New Roman"/>
                <w:i/>
                <w:color w:val="000000"/>
                <w:sz w:val="26"/>
                <w:szCs w:val="26"/>
              </w:rPr>
              <w:t>для оформления диплома лауреата</w:t>
            </w:r>
            <w:r w:rsidRPr="005F71A3">
              <w:rPr>
                <w:rFonts w:ascii="Times New Roman" w:hAnsi="Times New Roman" w:cs="Times New Roman"/>
                <w:color w:val="000000"/>
                <w:sz w:val="26"/>
                <w:szCs w:val="26"/>
              </w:rPr>
              <w:t>)</w:t>
            </w:r>
          </w:p>
        </w:tc>
        <w:tc>
          <w:tcPr>
            <w:tcW w:w="4501" w:type="dxa"/>
          </w:tcPr>
          <w:p w:rsidR="005F71A3" w:rsidRPr="005F71A3" w:rsidRDefault="005F71A3" w:rsidP="005F71A3">
            <w:pPr>
              <w:autoSpaceDE w:val="0"/>
              <w:autoSpaceDN w:val="0"/>
              <w:adjustRightInd w:val="0"/>
              <w:spacing w:before="120" w:after="120" w:line="240" w:lineRule="auto"/>
              <w:rPr>
                <w:rFonts w:ascii="Times New Roman" w:hAnsi="Times New Roman" w:cs="Times New Roman"/>
                <w:color w:val="000000"/>
                <w:sz w:val="26"/>
                <w:szCs w:val="26"/>
              </w:rPr>
            </w:pPr>
          </w:p>
        </w:tc>
      </w:tr>
      <w:tr w:rsidR="005F71A3" w:rsidRPr="005F71A3" w:rsidTr="00A27C6B">
        <w:trPr>
          <w:trHeight w:val="117"/>
        </w:trPr>
        <w:tc>
          <w:tcPr>
            <w:tcW w:w="5353" w:type="dxa"/>
          </w:tcPr>
          <w:p w:rsidR="005F71A3" w:rsidRPr="005F71A3" w:rsidRDefault="005F71A3" w:rsidP="005F71A3">
            <w:pPr>
              <w:autoSpaceDE w:val="0"/>
              <w:autoSpaceDN w:val="0"/>
              <w:adjustRightInd w:val="0"/>
              <w:spacing w:before="120" w:after="120" w:line="240" w:lineRule="auto"/>
              <w:rPr>
                <w:rFonts w:ascii="Times New Roman" w:hAnsi="Times New Roman" w:cs="Times New Roman"/>
                <w:color w:val="000000"/>
                <w:sz w:val="26"/>
                <w:szCs w:val="26"/>
              </w:rPr>
            </w:pPr>
            <w:r w:rsidRPr="005F71A3">
              <w:rPr>
                <w:rFonts w:ascii="Times New Roman" w:hAnsi="Times New Roman" w:cs="Times New Roman"/>
                <w:color w:val="000000"/>
                <w:sz w:val="26"/>
                <w:szCs w:val="26"/>
              </w:rPr>
              <w:t>3. Фамилия Имя Отчество</w:t>
            </w:r>
          </w:p>
        </w:tc>
        <w:tc>
          <w:tcPr>
            <w:tcW w:w="4501" w:type="dxa"/>
          </w:tcPr>
          <w:p w:rsidR="005F71A3" w:rsidRPr="005F71A3" w:rsidRDefault="005F71A3" w:rsidP="005F71A3">
            <w:pPr>
              <w:autoSpaceDE w:val="0"/>
              <w:autoSpaceDN w:val="0"/>
              <w:adjustRightInd w:val="0"/>
              <w:spacing w:before="120" w:after="120" w:line="240" w:lineRule="auto"/>
              <w:rPr>
                <w:rFonts w:ascii="Times New Roman" w:hAnsi="Times New Roman" w:cs="Times New Roman"/>
                <w:color w:val="000000"/>
                <w:sz w:val="26"/>
                <w:szCs w:val="26"/>
              </w:rPr>
            </w:pPr>
          </w:p>
        </w:tc>
      </w:tr>
      <w:tr w:rsidR="005F71A3" w:rsidRPr="005F71A3" w:rsidTr="00A27C6B">
        <w:trPr>
          <w:trHeight w:val="289"/>
        </w:trPr>
        <w:tc>
          <w:tcPr>
            <w:tcW w:w="5353" w:type="dxa"/>
          </w:tcPr>
          <w:p w:rsidR="005F71A3" w:rsidRPr="005F71A3" w:rsidRDefault="005F71A3" w:rsidP="005F71A3">
            <w:pPr>
              <w:autoSpaceDE w:val="0"/>
              <w:autoSpaceDN w:val="0"/>
              <w:adjustRightInd w:val="0"/>
              <w:spacing w:before="120" w:after="120" w:line="240" w:lineRule="auto"/>
              <w:ind w:left="284" w:hanging="284"/>
              <w:rPr>
                <w:rFonts w:ascii="Times New Roman" w:hAnsi="Times New Roman" w:cs="Times New Roman"/>
                <w:color w:val="000000"/>
                <w:sz w:val="26"/>
                <w:szCs w:val="26"/>
              </w:rPr>
            </w:pPr>
            <w:r w:rsidRPr="005F71A3">
              <w:rPr>
                <w:rFonts w:ascii="Times New Roman" w:hAnsi="Times New Roman" w:cs="Times New Roman"/>
                <w:color w:val="000000"/>
                <w:sz w:val="26"/>
                <w:szCs w:val="26"/>
              </w:rPr>
              <w:t xml:space="preserve">4. Дата рождения </w:t>
            </w:r>
            <w:r w:rsidRPr="005F71A3">
              <w:rPr>
                <w:rFonts w:ascii="Times New Roman" w:hAnsi="Times New Roman" w:cs="Times New Roman"/>
                <w:color w:val="000000"/>
                <w:sz w:val="26"/>
                <w:szCs w:val="26"/>
              </w:rPr>
              <w:br/>
              <w:t>(</w:t>
            </w:r>
            <w:r w:rsidRPr="005F71A3">
              <w:rPr>
                <w:rFonts w:ascii="Times New Roman" w:hAnsi="Times New Roman" w:cs="Times New Roman"/>
                <w:i/>
                <w:color w:val="000000"/>
                <w:sz w:val="26"/>
                <w:szCs w:val="26"/>
              </w:rPr>
              <w:t xml:space="preserve">арабскими цифрами – </w:t>
            </w:r>
            <w:proofErr w:type="spellStart"/>
            <w:r w:rsidRPr="005F71A3">
              <w:rPr>
                <w:rFonts w:ascii="Times New Roman" w:hAnsi="Times New Roman" w:cs="Times New Roman"/>
                <w:i/>
                <w:color w:val="000000"/>
                <w:sz w:val="26"/>
                <w:szCs w:val="26"/>
              </w:rPr>
              <w:t>число</w:t>
            </w:r>
            <w:proofErr w:type="gramStart"/>
            <w:r w:rsidRPr="005F71A3">
              <w:rPr>
                <w:rFonts w:ascii="Times New Roman" w:hAnsi="Times New Roman" w:cs="Times New Roman"/>
                <w:i/>
                <w:color w:val="000000"/>
                <w:sz w:val="26"/>
                <w:szCs w:val="26"/>
              </w:rPr>
              <w:t>.м</w:t>
            </w:r>
            <w:proofErr w:type="gramEnd"/>
            <w:r w:rsidRPr="005F71A3">
              <w:rPr>
                <w:rFonts w:ascii="Times New Roman" w:hAnsi="Times New Roman" w:cs="Times New Roman"/>
                <w:i/>
                <w:color w:val="000000"/>
                <w:sz w:val="26"/>
                <w:szCs w:val="26"/>
              </w:rPr>
              <w:t>есяц.год</w:t>
            </w:r>
            <w:proofErr w:type="spellEnd"/>
            <w:r w:rsidRPr="005F71A3">
              <w:rPr>
                <w:rFonts w:ascii="Times New Roman" w:hAnsi="Times New Roman" w:cs="Times New Roman"/>
                <w:color w:val="000000"/>
                <w:sz w:val="26"/>
                <w:szCs w:val="26"/>
              </w:rPr>
              <w:t xml:space="preserve">) </w:t>
            </w:r>
          </w:p>
        </w:tc>
        <w:tc>
          <w:tcPr>
            <w:tcW w:w="4501" w:type="dxa"/>
          </w:tcPr>
          <w:p w:rsidR="005F71A3" w:rsidRPr="005F71A3" w:rsidRDefault="005F71A3" w:rsidP="005F71A3">
            <w:pPr>
              <w:autoSpaceDE w:val="0"/>
              <w:autoSpaceDN w:val="0"/>
              <w:adjustRightInd w:val="0"/>
              <w:spacing w:before="120" w:after="120" w:line="240" w:lineRule="auto"/>
              <w:rPr>
                <w:rFonts w:ascii="Times New Roman" w:hAnsi="Times New Roman" w:cs="Times New Roman"/>
                <w:color w:val="000000"/>
                <w:sz w:val="26"/>
                <w:szCs w:val="26"/>
              </w:rPr>
            </w:pPr>
          </w:p>
        </w:tc>
      </w:tr>
      <w:tr w:rsidR="005F71A3" w:rsidRPr="005F71A3" w:rsidTr="00A27C6B">
        <w:trPr>
          <w:trHeight w:val="117"/>
        </w:trPr>
        <w:tc>
          <w:tcPr>
            <w:tcW w:w="5353" w:type="dxa"/>
          </w:tcPr>
          <w:p w:rsidR="005F71A3" w:rsidRPr="005F71A3" w:rsidRDefault="005F71A3" w:rsidP="005F71A3">
            <w:pPr>
              <w:autoSpaceDE w:val="0"/>
              <w:autoSpaceDN w:val="0"/>
              <w:adjustRightInd w:val="0"/>
              <w:spacing w:before="120" w:after="120" w:line="240" w:lineRule="auto"/>
              <w:rPr>
                <w:rFonts w:ascii="Times New Roman" w:hAnsi="Times New Roman" w:cs="Times New Roman"/>
                <w:color w:val="000000"/>
                <w:sz w:val="26"/>
                <w:szCs w:val="26"/>
              </w:rPr>
            </w:pPr>
            <w:r w:rsidRPr="005F71A3">
              <w:rPr>
                <w:rFonts w:ascii="Times New Roman" w:hAnsi="Times New Roman" w:cs="Times New Roman"/>
                <w:color w:val="000000"/>
                <w:sz w:val="26"/>
                <w:szCs w:val="26"/>
              </w:rPr>
              <w:t xml:space="preserve">5.1. Ученая степень </w:t>
            </w:r>
          </w:p>
        </w:tc>
        <w:tc>
          <w:tcPr>
            <w:tcW w:w="4501" w:type="dxa"/>
          </w:tcPr>
          <w:p w:rsidR="005F71A3" w:rsidRPr="005F71A3" w:rsidRDefault="005F71A3" w:rsidP="005F71A3">
            <w:pPr>
              <w:autoSpaceDE w:val="0"/>
              <w:autoSpaceDN w:val="0"/>
              <w:adjustRightInd w:val="0"/>
              <w:spacing w:before="120" w:after="120" w:line="240" w:lineRule="auto"/>
              <w:rPr>
                <w:rFonts w:ascii="Times New Roman" w:hAnsi="Times New Roman" w:cs="Times New Roman"/>
                <w:color w:val="000000"/>
                <w:sz w:val="26"/>
                <w:szCs w:val="26"/>
              </w:rPr>
            </w:pPr>
          </w:p>
        </w:tc>
      </w:tr>
      <w:tr w:rsidR="005F71A3" w:rsidRPr="005F71A3" w:rsidTr="00A27C6B">
        <w:trPr>
          <w:trHeight w:val="117"/>
        </w:trPr>
        <w:tc>
          <w:tcPr>
            <w:tcW w:w="5353" w:type="dxa"/>
          </w:tcPr>
          <w:p w:rsidR="005F71A3" w:rsidRPr="005F71A3" w:rsidRDefault="005F71A3" w:rsidP="005F71A3">
            <w:pPr>
              <w:autoSpaceDE w:val="0"/>
              <w:autoSpaceDN w:val="0"/>
              <w:adjustRightInd w:val="0"/>
              <w:spacing w:before="120" w:after="120" w:line="240" w:lineRule="auto"/>
              <w:rPr>
                <w:rFonts w:ascii="Times New Roman" w:hAnsi="Times New Roman" w:cs="Times New Roman"/>
                <w:color w:val="000000"/>
                <w:sz w:val="26"/>
                <w:szCs w:val="26"/>
              </w:rPr>
            </w:pPr>
            <w:r w:rsidRPr="005F71A3">
              <w:rPr>
                <w:rFonts w:ascii="Times New Roman" w:hAnsi="Times New Roman" w:cs="Times New Roman"/>
                <w:color w:val="000000"/>
                <w:sz w:val="26"/>
                <w:szCs w:val="26"/>
              </w:rPr>
              <w:t xml:space="preserve">5.2. Год присуждения ученой степени </w:t>
            </w:r>
          </w:p>
        </w:tc>
        <w:tc>
          <w:tcPr>
            <w:tcW w:w="4501" w:type="dxa"/>
          </w:tcPr>
          <w:p w:rsidR="005F71A3" w:rsidRPr="005F71A3" w:rsidRDefault="005F71A3" w:rsidP="005F71A3">
            <w:pPr>
              <w:autoSpaceDE w:val="0"/>
              <w:autoSpaceDN w:val="0"/>
              <w:adjustRightInd w:val="0"/>
              <w:spacing w:before="120" w:after="120" w:line="240" w:lineRule="auto"/>
              <w:rPr>
                <w:rFonts w:ascii="Times New Roman" w:hAnsi="Times New Roman" w:cs="Times New Roman"/>
                <w:color w:val="000000"/>
                <w:sz w:val="26"/>
                <w:szCs w:val="26"/>
              </w:rPr>
            </w:pPr>
          </w:p>
        </w:tc>
      </w:tr>
      <w:tr w:rsidR="005F71A3" w:rsidRPr="005F71A3" w:rsidTr="00A27C6B">
        <w:trPr>
          <w:trHeight w:val="117"/>
        </w:trPr>
        <w:tc>
          <w:tcPr>
            <w:tcW w:w="5353" w:type="dxa"/>
          </w:tcPr>
          <w:p w:rsidR="005F71A3" w:rsidRPr="005F71A3" w:rsidRDefault="005F71A3" w:rsidP="005F71A3">
            <w:pPr>
              <w:autoSpaceDE w:val="0"/>
              <w:autoSpaceDN w:val="0"/>
              <w:adjustRightInd w:val="0"/>
              <w:spacing w:before="120" w:after="120" w:line="240" w:lineRule="auto"/>
              <w:rPr>
                <w:rFonts w:ascii="Times New Roman" w:hAnsi="Times New Roman" w:cs="Times New Roman"/>
                <w:color w:val="000000"/>
                <w:sz w:val="26"/>
                <w:szCs w:val="26"/>
              </w:rPr>
            </w:pPr>
            <w:r w:rsidRPr="005F71A3">
              <w:rPr>
                <w:rFonts w:ascii="Times New Roman" w:hAnsi="Times New Roman" w:cs="Times New Roman"/>
                <w:color w:val="000000"/>
                <w:sz w:val="26"/>
                <w:szCs w:val="26"/>
              </w:rPr>
              <w:t xml:space="preserve">6.1. Ученое звание </w:t>
            </w:r>
          </w:p>
        </w:tc>
        <w:tc>
          <w:tcPr>
            <w:tcW w:w="4501" w:type="dxa"/>
          </w:tcPr>
          <w:p w:rsidR="005F71A3" w:rsidRPr="005F71A3" w:rsidRDefault="005F71A3" w:rsidP="005F71A3">
            <w:pPr>
              <w:autoSpaceDE w:val="0"/>
              <w:autoSpaceDN w:val="0"/>
              <w:adjustRightInd w:val="0"/>
              <w:spacing w:before="120" w:after="120" w:line="240" w:lineRule="auto"/>
              <w:rPr>
                <w:rFonts w:ascii="Times New Roman" w:hAnsi="Times New Roman" w:cs="Times New Roman"/>
                <w:color w:val="000000"/>
                <w:sz w:val="26"/>
                <w:szCs w:val="26"/>
              </w:rPr>
            </w:pPr>
          </w:p>
        </w:tc>
      </w:tr>
      <w:tr w:rsidR="005F71A3" w:rsidRPr="005F71A3" w:rsidTr="00A27C6B">
        <w:trPr>
          <w:trHeight w:val="117"/>
        </w:trPr>
        <w:tc>
          <w:tcPr>
            <w:tcW w:w="5353" w:type="dxa"/>
          </w:tcPr>
          <w:p w:rsidR="005F71A3" w:rsidRPr="005F71A3" w:rsidRDefault="005F71A3" w:rsidP="005F71A3">
            <w:pPr>
              <w:autoSpaceDE w:val="0"/>
              <w:autoSpaceDN w:val="0"/>
              <w:adjustRightInd w:val="0"/>
              <w:spacing w:before="120" w:after="120" w:line="240" w:lineRule="auto"/>
              <w:rPr>
                <w:rFonts w:ascii="Times New Roman" w:hAnsi="Times New Roman" w:cs="Times New Roman"/>
                <w:color w:val="000000"/>
                <w:sz w:val="26"/>
                <w:szCs w:val="26"/>
              </w:rPr>
            </w:pPr>
            <w:r w:rsidRPr="005F71A3">
              <w:rPr>
                <w:rFonts w:ascii="Times New Roman" w:hAnsi="Times New Roman" w:cs="Times New Roman"/>
                <w:color w:val="000000"/>
                <w:sz w:val="26"/>
                <w:szCs w:val="26"/>
              </w:rPr>
              <w:t xml:space="preserve">6.2. Год присвоения ученого звания </w:t>
            </w:r>
          </w:p>
        </w:tc>
        <w:tc>
          <w:tcPr>
            <w:tcW w:w="4501" w:type="dxa"/>
          </w:tcPr>
          <w:p w:rsidR="005F71A3" w:rsidRPr="005F71A3" w:rsidRDefault="005F71A3" w:rsidP="005F71A3">
            <w:pPr>
              <w:autoSpaceDE w:val="0"/>
              <w:autoSpaceDN w:val="0"/>
              <w:adjustRightInd w:val="0"/>
              <w:spacing w:before="120" w:after="120" w:line="240" w:lineRule="auto"/>
              <w:rPr>
                <w:rFonts w:ascii="Times New Roman" w:hAnsi="Times New Roman" w:cs="Times New Roman"/>
                <w:color w:val="000000"/>
                <w:sz w:val="26"/>
                <w:szCs w:val="26"/>
              </w:rPr>
            </w:pPr>
          </w:p>
        </w:tc>
      </w:tr>
      <w:tr w:rsidR="005F71A3" w:rsidRPr="005F71A3" w:rsidTr="00A27C6B">
        <w:trPr>
          <w:trHeight w:val="289"/>
        </w:trPr>
        <w:tc>
          <w:tcPr>
            <w:tcW w:w="5353" w:type="dxa"/>
          </w:tcPr>
          <w:p w:rsidR="005F71A3" w:rsidRPr="005F71A3" w:rsidRDefault="005F71A3" w:rsidP="005F71A3">
            <w:pPr>
              <w:autoSpaceDE w:val="0"/>
              <w:autoSpaceDN w:val="0"/>
              <w:adjustRightInd w:val="0"/>
              <w:spacing w:before="120" w:after="120" w:line="240" w:lineRule="auto"/>
              <w:ind w:left="426" w:hanging="426"/>
              <w:rPr>
                <w:rFonts w:ascii="Times New Roman" w:hAnsi="Times New Roman" w:cs="Times New Roman"/>
                <w:color w:val="000000"/>
                <w:sz w:val="26"/>
                <w:szCs w:val="26"/>
              </w:rPr>
            </w:pPr>
            <w:r w:rsidRPr="005F71A3">
              <w:rPr>
                <w:rFonts w:ascii="Times New Roman" w:hAnsi="Times New Roman" w:cs="Times New Roman"/>
                <w:color w:val="000000"/>
                <w:sz w:val="26"/>
                <w:szCs w:val="26"/>
              </w:rPr>
              <w:t xml:space="preserve">7.1. Полное название организации – основного места работы </w:t>
            </w:r>
          </w:p>
        </w:tc>
        <w:tc>
          <w:tcPr>
            <w:tcW w:w="4501" w:type="dxa"/>
          </w:tcPr>
          <w:p w:rsidR="005F71A3" w:rsidRPr="005F71A3" w:rsidRDefault="005F71A3" w:rsidP="005F71A3">
            <w:pPr>
              <w:autoSpaceDE w:val="0"/>
              <w:autoSpaceDN w:val="0"/>
              <w:adjustRightInd w:val="0"/>
              <w:spacing w:before="120" w:after="120" w:line="240" w:lineRule="auto"/>
              <w:rPr>
                <w:rFonts w:ascii="Times New Roman" w:hAnsi="Times New Roman" w:cs="Times New Roman"/>
                <w:color w:val="000000"/>
                <w:sz w:val="26"/>
                <w:szCs w:val="26"/>
              </w:rPr>
            </w:pPr>
          </w:p>
        </w:tc>
      </w:tr>
      <w:tr w:rsidR="005F71A3" w:rsidRPr="005F71A3" w:rsidTr="00A27C6B">
        <w:trPr>
          <w:trHeight w:val="289"/>
        </w:trPr>
        <w:tc>
          <w:tcPr>
            <w:tcW w:w="5353" w:type="dxa"/>
          </w:tcPr>
          <w:p w:rsidR="005F71A3" w:rsidRPr="005F71A3" w:rsidRDefault="005F71A3" w:rsidP="005F71A3">
            <w:pPr>
              <w:autoSpaceDE w:val="0"/>
              <w:autoSpaceDN w:val="0"/>
              <w:adjustRightInd w:val="0"/>
              <w:spacing w:before="120" w:after="120" w:line="240" w:lineRule="auto"/>
              <w:ind w:left="426" w:hanging="426"/>
              <w:rPr>
                <w:rFonts w:ascii="Times New Roman" w:hAnsi="Times New Roman" w:cs="Times New Roman"/>
                <w:color w:val="000000"/>
                <w:sz w:val="26"/>
                <w:szCs w:val="26"/>
              </w:rPr>
            </w:pPr>
            <w:r w:rsidRPr="005F71A3">
              <w:rPr>
                <w:rFonts w:ascii="Times New Roman" w:hAnsi="Times New Roman" w:cs="Times New Roman"/>
                <w:color w:val="000000"/>
                <w:sz w:val="26"/>
                <w:szCs w:val="26"/>
              </w:rPr>
              <w:t xml:space="preserve">7.2. Сокращенное название организации – основного места работы </w:t>
            </w:r>
          </w:p>
        </w:tc>
        <w:tc>
          <w:tcPr>
            <w:tcW w:w="4501" w:type="dxa"/>
          </w:tcPr>
          <w:p w:rsidR="005F71A3" w:rsidRPr="005F71A3" w:rsidRDefault="005F71A3" w:rsidP="005F71A3">
            <w:pPr>
              <w:autoSpaceDE w:val="0"/>
              <w:autoSpaceDN w:val="0"/>
              <w:adjustRightInd w:val="0"/>
              <w:spacing w:before="120" w:after="120" w:line="240" w:lineRule="auto"/>
              <w:rPr>
                <w:rFonts w:ascii="Times New Roman" w:hAnsi="Times New Roman" w:cs="Times New Roman"/>
                <w:color w:val="000000"/>
                <w:sz w:val="26"/>
                <w:szCs w:val="26"/>
              </w:rPr>
            </w:pPr>
          </w:p>
        </w:tc>
      </w:tr>
      <w:tr w:rsidR="005F71A3" w:rsidRPr="005F71A3" w:rsidTr="00A27C6B">
        <w:trPr>
          <w:trHeight w:val="117"/>
        </w:trPr>
        <w:tc>
          <w:tcPr>
            <w:tcW w:w="5353" w:type="dxa"/>
          </w:tcPr>
          <w:p w:rsidR="005F71A3" w:rsidRPr="005F71A3" w:rsidRDefault="005F71A3" w:rsidP="005F71A3">
            <w:pPr>
              <w:autoSpaceDE w:val="0"/>
              <w:autoSpaceDN w:val="0"/>
              <w:adjustRightInd w:val="0"/>
              <w:spacing w:before="120" w:after="120" w:line="240" w:lineRule="auto"/>
              <w:rPr>
                <w:rFonts w:ascii="Times New Roman" w:hAnsi="Times New Roman" w:cs="Times New Roman"/>
                <w:color w:val="000000"/>
                <w:sz w:val="26"/>
                <w:szCs w:val="26"/>
              </w:rPr>
            </w:pPr>
            <w:r w:rsidRPr="005F71A3">
              <w:rPr>
                <w:rFonts w:ascii="Times New Roman" w:hAnsi="Times New Roman" w:cs="Times New Roman"/>
                <w:color w:val="000000"/>
                <w:sz w:val="26"/>
                <w:szCs w:val="26"/>
              </w:rPr>
              <w:t xml:space="preserve">8. Должность по основному месту работы </w:t>
            </w:r>
          </w:p>
        </w:tc>
        <w:tc>
          <w:tcPr>
            <w:tcW w:w="4501" w:type="dxa"/>
          </w:tcPr>
          <w:p w:rsidR="005F71A3" w:rsidRPr="005F71A3" w:rsidRDefault="005F71A3" w:rsidP="005F71A3">
            <w:pPr>
              <w:autoSpaceDE w:val="0"/>
              <w:autoSpaceDN w:val="0"/>
              <w:adjustRightInd w:val="0"/>
              <w:spacing w:before="120" w:after="120" w:line="240" w:lineRule="auto"/>
              <w:rPr>
                <w:rFonts w:ascii="Times New Roman" w:hAnsi="Times New Roman" w:cs="Times New Roman"/>
                <w:color w:val="000000"/>
                <w:sz w:val="26"/>
                <w:szCs w:val="26"/>
              </w:rPr>
            </w:pPr>
          </w:p>
        </w:tc>
      </w:tr>
      <w:tr w:rsidR="005F71A3" w:rsidRPr="005F71A3" w:rsidTr="00A27C6B">
        <w:trPr>
          <w:trHeight w:val="117"/>
        </w:trPr>
        <w:tc>
          <w:tcPr>
            <w:tcW w:w="5353" w:type="dxa"/>
          </w:tcPr>
          <w:p w:rsidR="005F71A3" w:rsidRPr="005F71A3" w:rsidRDefault="005F71A3" w:rsidP="005F71A3">
            <w:pPr>
              <w:autoSpaceDE w:val="0"/>
              <w:autoSpaceDN w:val="0"/>
              <w:adjustRightInd w:val="0"/>
              <w:spacing w:before="120" w:after="120" w:line="240" w:lineRule="auto"/>
              <w:rPr>
                <w:rFonts w:ascii="Times New Roman" w:hAnsi="Times New Roman" w:cs="Times New Roman"/>
                <w:color w:val="000000"/>
                <w:sz w:val="26"/>
                <w:szCs w:val="26"/>
              </w:rPr>
            </w:pPr>
            <w:r w:rsidRPr="005F71A3">
              <w:rPr>
                <w:rFonts w:ascii="Times New Roman" w:hAnsi="Times New Roman" w:cs="Times New Roman"/>
                <w:color w:val="000000"/>
                <w:sz w:val="26"/>
                <w:szCs w:val="26"/>
              </w:rPr>
              <w:t xml:space="preserve">9. Домашний адрес </w:t>
            </w:r>
          </w:p>
        </w:tc>
        <w:tc>
          <w:tcPr>
            <w:tcW w:w="4501" w:type="dxa"/>
          </w:tcPr>
          <w:p w:rsidR="005F71A3" w:rsidRPr="005F71A3" w:rsidRDefault="005F71A3" w:rsidP="005F71A3">
            <w:pPr>
              <w:autoSpaceDE w:val="0"/>
              <w:autoSpaceDN w:val="0"/>
              <w:adjustRightInd w:val="0"/>
              <w:spacing w:before="120" w:after="120" w:line="240" w:lineRule="auto"/>
              <w:rPr>
                <w:rFonts w:ascii="Times New Roman" w:hAnsi="Times New Roman" w:cs="Times New Roman"/>
                <w:color w:val="000000"/>
                <w:sz w:val="26"/>
                <w:szCs w:val="26"/>
              </w:rPr>
            </w:pPr>
          </w:p>
        </w:tc>
      </w:tr>
      <w:tr w:rsidR="005F71A3" w:rsidRPr="005F71A3" w:rsidTr="00A27C6B">
        <w:trPr>
          <w:trHeight w:val="117"/>
        </w:trPr>
        <w:tc>
          <w:tcPr>
            <w:tcW w:w="5353" w:type="dxa"/>
          </w:tcPr>
          <w:p w:rsidR="005F71A3" w:rsidRPr="005F71A3" w:rsidRDefault="005F71A3" w:rsidP="005F71A3">
            <w:pPr>
              <w:autoSpaceDE w:val="0"/>
              <w:autoSpaceDN w:val="0"/>
              <w:adjustRightInd w:val="0"/>
              <w:spacing w:before="120" w:after="120" w:line="240" w:lineRule="auto"/>
              <w:rPr>
                <w:rFonts w:ascii="Times New Roman" w:hAnsi="Times New Roman" w:cs="Times New Roman"/>
                <w:color w:val="000000"/>
                <w:sz w:val="26"/>
                <w:szCs w:val="26"/>
              </w:rPr>
            </w:pPr>
            <w:r w:rsidRPr="005F71A3">
              <w:rPr>
                <w:rFonts w:ascii="Times New Roman" w:hAnsi="Times New Roman" w:cs="Times New Roman"/>
                <w:color w:val="000000"/>
                <w:sz w:val="26"/>
                <w:szCs w:val="26"/>
              </w:rPr>
              <w:t xml:space="preserve">10. Телефон (сотовый) </w:t>
            </w:r>
          </w:p>
        </w:tc>
        <w:tc>
          <w:tcPr>
            <w:tcW w:w="4501" w:type="dxa"/>
          </w:tcPr>
          <w:p w:rsidR="005F71A3" w:rsidRPr="005F71A3" w:rsidRDefault="005F71A3" w:rsidP="005F71A3">
            <w:pPr>
              <w:autoSpaceDE w:val="0"/>
              <w:autoSpaceDN w:val="0"/>
              <w:adjustRightInd w:val="0"/>
              <w:spacing w:before="120" w:after="120" w:line="240" w:lineRule="auto"/>
              <w:rPr>
                <w:rFonts w:ascii="Times New Roman" w:hAnsi="Times New Roman" w:cs="Times New Roman"/>
                <w:color w:val="000000"/>
                <w:sz w:val="26"/>
                <w:szCs w:val="26"/>
              </w:rPr>
            </w:pPr>
          </w:p>
        </w:tc>
      </w:tr>
      <w:tr w:rsidR="005F71A3" w:rsidRPr="005F71A3" w:rsidTr="00A27C6B">
        <w:trPr>
          <w:trHeight w:val="117"/>
        </w:trPr>
        <w:tc>
          <w:tcPr>
            <w:tcW w:w="5353" w:type="dxa"/>
          </w:tcPr>
          <w:p w:rsidR="005F71A3" w:rsidRPr="005F71A3" w:rsidRDefault="005F71A3" w:rsidP="005F71A3">
            <w:pPr>
              <w:autoSpaceDE w:val="0"/>
              <w:autoSpaceDN w:val="0"/>
              <w:adjustRightInd w:val="0"/>
              <w:spacing w:before="120" w:after="120" w:line="240" w:lineRule="auto"/>
              <w:rPr>
                <w:rFonts w:ascii="Times New Roman" w:hAnsi="Times New Roman" w:cs="Times New Roman"/>
                <w:color w:val="000000"/>
                <w:sz w:val="26"/>
                <w:szCs w:val="26"/>
              </w:rPr>
            </w:pPr>
            <w:r w:rsidRPr="005F71A3">
              <w:rPr>
                <w:rFonts w:ascii="Times New Roman" w:hAnsi="Times New Roman" w:cs="Times New Roman"/>
                <w:color w:val="000000"/>
                <w:sz w:val="26"/>
                <w:szCs w:val="26"/>
              </w:rPr>
              <w:t xml:space="preserve">11. Электронный адрес </w:t>
            </w:r>
          </w:p>
        </w:tc>
        <w:tc>
          <w:tcPr>
            <w:tcW w:w="4501" w:type="dxa"/>
          </w:tcPr>
          <w:p w:rsidR="005F71A3" w:rsidRPr="005F71A3" w:rsidRDefault="005F71A3" w:rsidP="005F71A3">
            <w:pPr>
              <w:autoSpaceDE w:val="0"/>
              <w:autoSpaceDN w:val="0"/>
              <w:adjustRightInd w:val="0"/>
              <w:spacing w:before="120" w:after="120" w:line="240" w:lineRule="auto"/>
              <w:rPr>
                <w:rFonts w:ascii="Times New Roman" w:hAnsi="Times New Roman" w:cs="Times New Roman"/>
                <w:color w:val="000000"/>
                <w:sz w:val="26"/>
                <w:szCs w:val="26"/>
              </w:rPr>
            </w:pPr>
          </w:p>
        </w:tc>
      </w:tr>
    </w:tbl>
    <w:p w:rsidR="005F71A3" w:rsidRPr="005F71A3" w:rsidRDefault="005F71A3" w:rsidP="005F71A3">
      <w:pPr>
        <w:autoSpaceDE w:val="0"/>
        <w:autoSpaceDN w:val="0"/>
        <w:adjustRightInd w:val="0"/>
        <w:spacing w:before="120" w:after="0" w:line="240" w:lineRule="auto"/>
        <w:rPr>
          <w:rFonts w:ascii="Times New Roman" w:hAnsi="Times New Roman" w:cs="Times New Roman"/>
          <w:color w:val="000000"/>
          <w:sz w:val="26"/>
          <w:szCs w:val="26"/>
        </w:rPr>
      </w:pPr>
      <w:r w:rsidRPr="005F71A3">
        <w:rPr>
          <w:rFonts w:ascii="Times New Roman" w:hAnsi="Times New Roman" w:cs="Times New Roman"/>
          <w:color w:val="000000"/>
          <w:sz w:val="26"/>
          <w:szCs w:val="26"/>
        </w:rPr>
        <w:t xml:space="preserve">С условиями конкурса и действующим Положением о конкурсе </w:t>
      </w:r>
      <w:proofErr w:type="gramStart"/>
      <w:r w:rsidRPr="005F71A3">
        <w:rPr>
          <w:rFonts w:ascii="Times New Roman" w:hAnsi="Times New Roman" w:cs="Times New Roman"/>
          <w:color w:val="000000"/>
          <w:sz w:val="26"/>
          <w:szCs w:val="26"/>
        </w:rPr>
        <w:t>ознакомлен</w:t>
      </w:r>
      <w:proofErr w:type="gramEnd"/>
      <w:r w:rsidRPr="005F71A3">
        <w:rPr>
          <w:rFonts w:ascii="Times New Roman" w:hAnsi="Times New Roman" w:cs="Times New Roman"/>
          <w:color w:val="000000"/>
          <w:sz w:val="26"/>
          <w:szCs w:val="26"/>
        </w:rPr>
        <w:t xml:space="preserve">. </w:t>
      </w:r>
    </w:p>
    <w:p w:rsidR="005F71A3" w:rsidRPr="005F71A3" w:rsidRDefault="005F71A3" w:rsidP="005F71A3">
      <w:pPr>
        <w:autoSpaceDE w:val="0"/>
        <w:autoSpaceDN w:val="0"/>
        <w:adjustRightInd w:val="0"/>
        <w:spacing w:after="0" w:line="240" w:lineRule="auto"/>
        <w:rPr>
          <w:rFonts w:ascii="Times New Roman" w:hAnsi="Times New Roman" w:cs="Times New Roman"/>
          <w:color w:val="000000"/>
          <w:sz w:val="26"/>
          <w:szCs w:val="26"/>
        </w:rPr>
      </w:pPr>
    </w:p>
    <w:p w:rsidR="005F71A3" w:rsidRPr="005F71A3" w:rsidRDefault="005F71A3" w:rsidP="005F71A3">
      <w:pPr>
        <w:autoSpaceDE w:val="0"/>
        <w:autoSpaceDN w:val="0"/>
        <w:adjustRightInd w:val="0"/>
        <w:spacing w:after="0" w:line="240" w:lineRule="auto"/>
        <w:rPr>
          <w:rFonts w:ascii="Times New Roman" w:hAnsi="Times New Roman" w:cs="Times New Roman"/>
          <w:i/>
          <w:iCs/>
          <w:color w:val="000000"/>
          <w:sz w:val="26"/>
          <w:szCs w:val="26"/>
        </w:rPr>
      </w:pPr>
      <w:r w:rsidRPr="005F71A3">
        <w:rPr>
          <w:rFonts w:ascii="Times New Roman" w:hAnsi="Times New Roman" w:cs="Times New Roman"/>
          <w:color w:val="000000"/>
          <w:sz w:val="26"/>
          <w:szCs w:val="26"/>
        </w:rPr>
        <w:t xml:space="preserve">«___»_______201_ г.  </w:t>
      </w:r>
      <w:r w:rsidRPr="005F71A3">
        <w:rPr>
          <w:rFonts w:ascii="Times New Roman" w:hAnsi="Times New Roman" w:cs="Times New Roman"/>
          <w:i/>
          <w:iCs/>
          <w:color w:val="000000"/>
          <w:sz w:val="26"/>
          <w:szCs w:val="26"/>
        </w:rPr>
        <w:t>___________________________________________</w:t>
      </w:r>
    </w:p>
    <w:p w:rsidR="005F71A3" w:rsidRPr="005F71A3" w:rsidRDefault="005F71A3" w:rsidP="005F71A3">
      <w:pPr>
        <w:autoSpaceDE w:val="0"/>
        <w:autoSpaceDN w:val="0"/>
        <w:adjustRightInd w:val="0"/>
        <w:spacing w:after="0" w:line="240" w:lineRule="auto"/>
        <w:ind w:firstLine="4395"/>
        <w:rPr>
          <w:rFonts w:ascii="Times New Roman" w:hAnsi="Times New Roman" w:cs="Times New Roman"/>
          <w:color w:val="000000"/>
          <w:sz w:val="24"/>
          <w:szCs w:val="24"/>
        </w:rPr>
      </w:pPr>
      <w:r w:rsidRPr="005F71A3">
        <w:rPr>
          <w:rFonts w:ascii="Times New Roman" w:hAnsi="Times New Roman" w:cs="Times New Roman"/>
          <w:i/>
          <w:iCs/>
          <w:color w:val="000000"/>
          <w:sz w:val="26"/>
          <w:szCs w:val="26"/>
        </w:rPr>
        <w:t>подпись</w:t>
      </w:r>
    </w:p>
    <w:p w:rsidR="00F54EB0" w:rsidRPr="005F71A3" w:rsidRDefault="00F54EB0" w:rsidP="005F71A3">
      <w:pPr>
        <w:tabs>
          <w:tab w:val="left" w:pos="7230"/>
        </w:tabs>
        <w:spacing w:after="0" w:line="240" w:lineRule="auto"/>
        <w:rPr>
          <w:rFonts w:ascii="Times New Roman" w:eastAsia="Times New Roman" w:hAnsi="Times New Roman" w:cs="Times New Roman"/>
          <w:sz w:val="28"/>
          <w:szCs w:val="28"/>
          <w:lang w:eastAsia="ru-RU"/>
        </w:rPr>
      </w:pPr>
    </w:p>
    <w:sectPr w:rsidR="00F54EB0" w:rsidRPr="005F71A3" w:rsidSect="00A2134C">
      <w:pgSz w:w="11906" w:h="16838"/>
      <w:pgMar w:top="1134" w:right="850"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0F2B"/>
    <w:multiLevelType w:val="hybridMultilevel"/>
    <w:tmpl w:val="0C081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02248A"/>
    <w:multiLevelType w:val="hybridMultilevel"/>
    <w:tmpl w:val="15DACDB6"/>
    <w:lvl w:ilvl="0" w:tplc="7D6E637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347D8A"/>
    <w:multiLevelType w:val="singleLevel"/>
    <w:tmpl w:val="BD24B008"/>
    <w:lvl w:ilvl="0">
      <w:start w:val="2"/>
      <w:numFmt w:val="bullet"/>
      <w:lvlText w:val="-"/>
      <w:lvlJc w:val="left"/>
      <w:pPr>
        <w:tabs>
          <w:tab w:val="num" w:pos="757"/>
        </w:tabs>
        <w:ind w:left="757" w:hanging="360"/>
      </w:pPr>
      <w:rPr>
        <w:rFonts w:hint="default"/>
      </w:rPr>
    </w:lvl>
  </w:abstractNum>
  <w:abstractNum w:abstractNumId="3">
    <w:nsid w:val="0FCE1725"/>
    <w:multiLevelType w:val="multilevel"/>
    <w:tmpl w:val="E724DD2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10220D21"/>
    <w:multiLevelType w:val="hybridMultilevel"/>
    <w:tmpl w:val="D0222986"/>
    <w:lvl w:ilvl="0" w:tplc="0419000F">
      <w:start w:val="1"/>
      <w:numFmt w:val="decimal"/>
      <w:lvlText w:val="%1."/>
      <w:lvlJc w:val="left"/>
      <w:pPr>
        <w:ind w:left="791" w:hanging="360"/>
      </w:pPr>
    </w:lvl>
    <w:lvl w:ilvl="1" w:tplc="04190019" w:tentative="1">
      <w:start w:val="1"/>
      <w:numFmt w:val="lowerLetter"/>
      <w:lvlText w:val="%2."/>
      <w:lvlJc w:val="left"/>
      <w:pPr>
        <w:ind w:left="1511" w:hanging="360"/>
      </w:pPr>
    </w:lvl>
    <w:lvl w:ilvl="2" w:tplc="0419001B" w:tentative="1">
      <w:start w:val="1"/>
      <w:numFmt w:val="lowerRoman"/>
      <w:lvlText w:val="%3."/>
      <w:lvlJc w:val="right"/>
      <w:pPr>
        <w:ind w:left="2231" w:hanging="180"/>
      </w:pPr>
    </w:lvl>
    <w:lvl w:ilvl="3" w:tplc="0419000F" w:tentative="1">
      <w:start w:val="1"/>
      <w:numFmt w:val="decimal"/>
      <w:lvlText w:val="%4."/>
      <w:lvlJc w:val="left"/>
      <w:pPr>
        <w:ind w:left="2951" w:hanging="360"/>
      </w:pPr>
    </w:lvl>
    <w:lvl w:ilvl="4" w:tplc="04190019" w:tentative="1">
      <w:start w:val="1"/>
      <w:numFmt w:val="lowerLetter"/>
      <w:lvlText w:val="%5."/>
      <w:lvlJc w:val="left"/>
      <w:pPr>
        <w:ind w:left="3671" w:hanging="360"/>
      </w:pPr>
    </w:lvl>
    <w:lvl w:ilvl="5" w:tplc="0419001B" w:tentative="1">
      <w:start w:val="1"/>
      <w:numFmt w:val="lowerRoman"/>
      <w:lvlText w:val="%6."/>
      <w:lvlJc w:val="right"/>
      <w:pPr>
        <w:ind w:left="4391" w:hanging="180"/>
      </w:pPr>
    </w:lvl>
    <w:lvl w:ilvl="6" w:tplc="0419000F" w:tentative="1">
      <w:start w:val="1"/>
      <w:numFmt w:val="decimal"/>
      <w:lvlText w:val="%7."/>
      <w:lvlJc w:val="left"/>
      <w:pPr>
        <w:ind w:left="5111" w:hanging="360"/>
      </w:pPr>
    </w:lvl>
    <w:lvl w:ilvl="7" w:tplc="04190019" w:tentative="1">
      <w:start w:val="1"/>
      <w:numFmt w:val="lowerLetter"/>
      <w:lvlText w:val="%8."/>
      <w:lvlJc w:val="left"/>
      <w:pPr>
        <w:ind w:left="5831" w:hanging="360"/>
      </w:pPr>
    </w:lvl>
    <w:lvl w:ilvl="8" w:tplc="0419001B" w:tentative="1">
      <w:start w:val="1"/>
      <w:numFmt w:val="lowerRoman"/>
      <w:lvlText w:val="%9."/>
      <w:lvlJc w:val="right"/>
      <w:pPr>
        <w:ind w:left="6551" w:hanging="180"/>
      </w:pPr>
    </w:lvl>
  </w:abstractNum>
  <w:abstractNum w:abstractNumId="5">
    <w:nsid w:val="118A06ED"/>
    <w:multiLevelType w:val="multilevel"/>
    <w:tmpl w:val="E470246E"/>
    <w:lvl w:ilvl="0">
      <w:start w:val="3"/>
      <w:numFmt w:val="decimal"/>
      <w:lvlText w:val="%1."/>
      <w:lvlJc w:val="left"/>
      <w:pPr>
        <w:tabs>
          <w:tab w:val="num" w:pos="360"/>
        </w:tabs>
        <w:ind w:left="360" w:hanging="360"/>
      </w:pPr>
      <w:rPr>
        <w:rFonts w:hint="default"/>
      </w:rPr>
    </w:lvl>
    <w:lvl w:ilvl="1">
      <w:start w:val="5"/>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14BC130B"/>
    <w:multiLevelType w:val="hybridMultilevel"/>
    <w:tmpl w:val="6DCCA31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1A597D"/>
    <w:multiLevelType w:val="hybridMultilevel"/>
    <w:tmpl w:val="A48C36E4"/>
    <w:lvl w:ilvl="0" w:tplc="0419000F">
      <w:start w:val="1"/>
      <w:numFmt w:val="decimal"/>
      <w:lvlText w:val="%1."/>
      <w:lvlJc w:val="left"/>
      <w:pPr>
        <w:ind w:left="1429" w:hanging="360"/>
      </w:pPr>
    </w:lvl>
    <w:lvl w:ilvl="1" w:tplc="04190013">
      <w:start w:val="1"/>
      <w:numFmt w:val="upperRoman"/>
      <w:lvlText w:val="%2."/>
      <w:lvlJc w:val="righ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8941D53"/>
    <w:multiLevelType w:val="hybridMultilevel"/>
    <w:tmpl w:val="503A161C"/>
    <w:lvl w:ilvl="0" w:tplc="53DEFB0A">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142622"/>
    <w:multiLevelType w:val="hybridMultilevel"/>
    <w:tmpl w:val="7D4C6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CB6F11"/>
    <w:multiLevelType w:val="hybridMultilevel"/>
    <w:tmpl w:val="7D4AF5B6"/>
    <w:lvl w:ilvl="0" w:tplc="511608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3DC5EA8"/>
    <w:multiLevelType w:val="multilevel"/>
    <w:tmpl w:val="170A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7F6EB9"/>
    <w:multiLevelType w:val="multilevel"/>
    <w:tmpl w:val="98603B08"/>
    <w:lvl w:ilvl="0">
      <w:start w:val="1"/>
      <w:numFmt w:val="decimal"/>
      <w:lvlText w:val="%1."/>
      <w:lvlJc w:val="left"/>
      <w:pPr>
        <w:tabs>
          <w:tab w:val="num" w:pos="489"/>
        </w:tabs>
        <w:ind w:left="489" w:hanging="489"/>
      </w:pPr>
      <w:rPr>
        <w:rFonts w:hint="default"/>
      </w:rPr>
    </w:lvl>
    <w:lvl w:ilvl="1">
      <w:start w:val="1"/>
      <w:numFmt w:val="decimal"/>
      <w:lvlText w:val="%1.%2."/>
      <w:lvlJc w:val="left"/>
      <w:pPr>
        <w:tabs>
          <w:tab w:val="num" w:pos="489"/>
        </w:tabs>
        <w:ind w:left="489" w:hanging="489"/>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3E2B7E"/>
    <w:multiLevelType w:val="hybridMultilevel"/>
    <w:tmpl w:val="C6C85E72"/>
    <w:lvl w:ilvl="0" w:tplc="16E6B992">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F6F591C"/>
    <w:multiLevelType w:val="hybridMultilevel"/>
    <w:tmpl w:val="8108942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10F16AF"/>
    <w:multiLevelType w:val="hybridMultilevel"/>
    <w:tmpl w:val="0CCEA6F0"/>
    <w:lvl w:ilvl="0" w:tplc="87C037D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6">
    <w:nsid w:val="47A55768"/>
    <w:multiLevelType w:val="hybridMultilevel"/>
    <w:tmpl w:val="EB20F1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C935E3B"/>
    <w:multiLevelType w:val="hybridMultilevel"/>
    <w:tmpl w:val="7688AB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CF34E8C"/>
    <w:multiLevelType w:val="hybridMultilevel"/>
    <w:tmpl w:val="AB3E0EF2"/>
    <w:lvl w:ilvl="0" w:tplc="48D44E9E">
      <w:start w:val="1"/>
      <w:numFmt w:val="decimal"/>
      <w:lvlText w:val="%1)"/>
      <w:lvlJc w:val="left"/>
      <w:pPr>
        <w:ind w:left="2051" w:hanging="1200"/>
      </w:pPr>
      <w:rPr>
        <w:rFonts w:hint="default"/>
        <w:b w:val="0"/>
        <w:color w:val="auto"/>
      </w:rPr>
    </w:lvl>
    <w:lvl w:ilvl="1" w:tplc="04190011">
      <w:start w:val="1"/>
      <w:numFmt w:val="decimal"/>
      <w:lvlText w:val="%2)"/>
      <w:lvlJc w:val="left"/>
      <w:pPr>
        <w:ind w:left="786"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4E9D173D"/>
    <w:multiLevelType w:val="hybridMultilevel"/>
    <w:tmpl w:val="64384442"/>
    <w:lvl w:ilvl="0" w:tplc="F36647D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1F5656"/>
    <w:multiLevelType w:val="hybridMultilevel"/>
    <w:tmpl w:val="EB20F1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33D2017"/>
    <w:multiLevelType w:val="hybridMultilevel"/>
    <w:tmpl w:val="B3C4D8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73C5004"/>
    <w:multiLevelType w:val="hybridMultilevel"/>
    <w:tmpl w:val="155E0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6C1775"/>
    <w:multiLevelType w:val="hybridMultilevel"/>
    <w:tmpl w:val="153848A4"/>
    <w:lvl w:ilvl="0" w:tplc="C542E8F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71483D"/>
    <w:multiLevelType w:val="hybridMultilevel"/>
    <w:tmpl w:val="7EE8302C"/>
    <w:lvl w:ilvl="0" w:tplc="4A728D8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C76F28"/>
    <w:multiLevelType w:val="hybridMultilevel"/>
    <w:tmpl w:val="41FCE55A"/>
    <w:lvl w:ilvl="0" w:tplc="FECA446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6">
    <w:nsid w:val="61985C83"/>
    <w:multiLevelType w:val="hybridMultilevel"/>
    <w:tmpl w:val="6FFC94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3B137E8"/>
    <w:multiLevelType w:val="multilevel"/>
    <w:tmpl w:val="224C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096181"/>
    <w:multiLevelType w:val="hybridMultilevel"/>
    <w:tmpl w:val="95845776"/>
    <w:lvl w:ilvl="0" w:tplc="82206F00">
      <w:start w:val="1"/>
      <w:numFmt w:val="decimal"/>
      <w:lvlText w:val="%1)"/>
      <w:lvlJc w:val="left"/>
      <w:pPr>
        <w:ind w:left="2051" w:hanging="120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C24115"/>
    <w:multiLevelType w:val="hybridMultilevel"/>
    <w:tmpl w:val="28F6E754"/>
    <w:lvl w:ilvl="0" w:tplc="4FD29CA6">
      <w:start w:val="2"/>
      <w:numFmt w:val="bullet"/>
      <w:lvlText w:val="-"/>
      <w:lvlJc w:val="left"/>
      <w:pPr>
        <w:ind w:left="720" w:hanging="360"/>
      </w:pPr>
      <w:rPr>
        <w:rFonts w:ascii="Times New Roman" w:hAnsi="Times New Roman" w:cs="Times New Roman"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DB714E"/>
    <w:multiLevelType w:val="hybridMultilevel"/>
    <w:tmpl w:val="21F64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9847CC"/>
    <w:multiLevelType w:val="hybridMultilevel"/>
    <w:tmpl w:val="469064FE"/>
    <w:lvl w:ilvl="0" w:tplc="DE9CAE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215708E"/>
    <w:multiLevelType w:val="hybridMultilevel"/>
    <w:tmpl w:val="9A54F82E"/>
    <w:lvl w:ilvl="0" w:tplc="3962C722">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1A1D60"/>
    <w:multiLevelType w:val="multilevel"/>
    <w:tmpl w:val="512C9908"/>
    <w:lvl w:ilvl="0">
      <w:start w:val="1"/>
      <w:numFmt w:val="decimal"/>
      <w:lvlText w:val="%1."/>
      <w:lvlJc w:val="left"/>
      <w:pPr>
        <w:tabs>
          <w:tab w:val="num" w:pos="2647"/>
        </w:tabs>
        <w:ind w:left="2647" w:hanging="360"/>
      </w:pPr>
      <w:rPr>
        <w:rFonts w:hint="default"/>
      </w:rPr>
    </w:lvl>
    <w:lvl w:ilvl="1">
      <w:start w:val="3"/>
      <w:numFmt w:val="decimal"/>
      <w:isLgl/>
      <w:lvlText w:val="%1.%2."/>
      <w:lvlJc w:val="left"/>
      <w:pPr>
        <w:ind w:left="3007" w:hanging="720"/>
      </w:pPr>
      <w:rPr>
        <w:rFonts w:hint="default"/>
      </w:rPr>
    </w:lvl>
    <w:lvl w:ilvl="2">
      <w:start w:val="1"/>
      <w:numFmt w:val="decimal"/>
      <w:isLgl/>
      <w:lvlText w:val="%1.%2.%3."/>
      <w:lvlJc w:val="left"/>
      <w:pPr>
        <w:ind w:left="3007" w:hanging="720"/>
      </w:pPr>
      <w:rPr>
        <w:rFonts w:hint="default"/>
      </w:rPr>
    </w:lvl>
    <w:lvl w:ilvl="3">
      <w:start w:val="1"/>
      <w:numFmt w:val="decimal"/>
      <w:isLgl/>
      <w:lvlText w:val="%1.%2.%3.%4."/>
      <w:lvlJc w:val="left"/>
      <w:pPr>
        <w:ind w:left="3367" w:hanging="1080"/>
      </w:pPr>
      <w:rPr>
        <w:rFonts w:hint="default"/>
      </w:rPr>
    </w:lvl>
    <w:lvl w:ilvl="4">
      <w:start w:val="1"/>
      <w:numFmt w:val="decimal"/>
      <w:isLgl/>
      <w:lvlText w:val="%1.%2.%3.%4.%5."/>
      <w:lvlJc w:val="left"/>
      <w:pPr>
        <w:ind w:left="3367" w:hanging="1080"/>
      </w:pPr>
      <w:rPr>
        <w:rFonts w:hint="default"/>
      </w:rPr>
    </w:lvl>
    <w:lvl w:ilvl="5">
      <w:start w:val="1"/>
      <w:numFmt w:val="decimal"/>
      <w:isLgl/>
      <w:lvlText w:val="%1.%2.%3.%4.%5.%6."/>
      <w:lvlJc w:val="left"/>
      <w:pPr>
        <w:ind w:left="3727" w:hanging="1440"/>
      </w:pPr>
      <w:rPr>
        <w:rFonts w:hint="default"/>
      </w:rPr>
    </w:lvl>
    <w:lvl w:ilvl="6">
      <w:start w:val="1"/>
      <w:numFmt w:val="decimal"/>
      <w:isLgl/>
      <w:lvlText w:val="%1.%2.%3.%4.%5.%6.%7."/>
      <w:lvlJc w:val="left"/>
      <w:pPr>
        <w:ind w:left="4087" w:hanging="1800"/>
      </w:pPr>
      <w:rPr>
        <w:rFonts w:hint="default"/>
      </w:rPr>
    </w:lvl>
    <w:lvl w:ilvl="7">
      <w:start w:val="1"/>
      <w:numFmt w:val="decimal"/>
      <w:isLgl/>
      <w:lvlText w:val="%1.%2.%3.%4.%5.%6.%7.%8."/>
      <w:lvlJc w:val="left"/>
      <w:pPr>
        <w:ind w:left="4087" w:hanging="1800"/>
      </w:pPr>
      <w:rPr>
        <w:rFonts w:hint="default"/>
      </w:rPr>
    </w:lvl>
    <w:lvl w:ilvl="8">
      <w:start w:val="1"/>
      <w:numFmt w:val="decimal"/>
      <w:isLgl/>
      <w:lvlText w:val="%1.%2.%3.%4.%5.%6.%7.%8.%9."/>
      <w:lvlJc w:val="left"/>
      <w:pPr>
        <w:ind w:left="4447" w:hanging="2160"/>
      </w:pPr>
      <w:rPr>
        <w:rFonts w:hint="default"/>
      </w:rPr>
    </w:lvl>
  </w:abstractNum>
  <w:abstractNum w:abstractNumId="34">
    <w:nsid w:val="72E332E1"/>
    <w:multiLevelType w:val="hybridMultilevel"/>
    <w:tmpl w:val="57E2E328"/>
    <w:lvl w:ilvl="0" w:tplc="039E216E">
      <w:start w:val="1"/>
      <w:numFmt w:val="upperRoman"/>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5">
    <w:nsid w:val="745E108B"/>
    <w:multiLevelType w:val="multilevel"/>
    <w:tmpl w:val="BF501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3B735B"/>
    <w:multiLevelType w:val="multilevel"/>
    <w:tmpl w:val="8AC2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3C453B"/>
    <w:multiLevelType w:val="hybridMultilevel"/>
    <w:tmpl w:val="43E873C8"/>
    <w:lvl w:ilvl="0" w:tplc="4FD29CA6">
      <w:start w:val="2"/>
      <w:numFmt w:val="bullet"/>
      <w:lvlText w:val="-"/>
      <w:lvlJc w:val="left"/>
      <w:pPr>
        <w:ind w:left="720" w:hanging="360"/>
      </w:pPr>
      <w:rPr>
        <w:rFonts w:ascii="Times New Roman" w:hAnsi="Times New Roman" w:cs="Times New Roman"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3"/>
  </w:num>
  <w:num w:numId="4">
    <w:abstractNumId w:val="14"/>
  </w:num>
  <w:num w:numId="5">
    <w:abstractNumId w:val="7"/>
  </w:num>
  <w:num w:numId="6">
    <w:abstractNumId w:val="1"/>
  </w:num>
  <w:num w:numId="7">
    <w:abstractNumId w:val="35"/>
  </w:num>
  <w:num w:numId="8">
    <w:abstractNumId w:val="32"/>
  </w:num>
  <w:num w:numId="9">
    <w:abstractNumId w:val="8"/>
  </w:num>
  <w:num w:numId="10">
    <w:abstractNumId w:val="6"/>
  </w:num>
  <w:num w:numId="11">
    <w:abstractNumId w:val="30"/>
  </w:num>
  <w:num w:numId="12">
    <w:abstractNumId w:val="24"/>
  </w:num>
  <w:num w:numId="13">
    <w:abstractNumId w:val="18"/>
  </w:num>
  <w:num w:numId="14">
    <w:abstractNumId w:val="28"/>
  </w:num>
  <w:num w:numId="15">
    <w:abstractNumId w:val="12"/>
  </w:num>
  <w:num w:numId="16">
    <w:abstractNumId w:val="17"/>
  </w:num>
  <w:num w:numId="17">
    <w:abstractNumId w:val="3"/>
  </w:num>
  <w:num w:numId="18">
    <w:abstractNumId w:val="25"/>
  </w:num>
  <w:num w:numId="19">
    <w:abstractNumId w:val="33"/>
  </w:num>
  <w:num w:numId="20">
    <w:abstractNumId w:val="2"/>
  </w:num>
  <w:num w:numId="21">
    <w:abstractNumId w:val="5"/>
  </w:num>
  <w:num w:numId="22">
    <w:abstractNumId w:val="4"/>
  </w:num>
  <w:num w:numId="23">
    <w:abstractNumId w:val="0"/>
  </w:num>
  <w:num w:numId="24">
    <w:abstractNumId w:val="34"/>
  </w:num>
  <w:num w:numId="25">
    <w:abstractNumId w:val="19"/>
  </w:num>
  <w:num w:numId="26">
    <w:abstractNumId w:val="16"/>
  </w:num>
  <w:num w:numId="27">
    <w:abstractNumId w:val="20"/>
  </w:num>
  <w:num w:numId="28">
    <w:abstractNumId w:val="26"/>
  </w:num>
  <w:num w:numId="29">
    <w:abstractNumId w:val="15"/>
  </w:num>
  <w:num w:numId="30">
    <w:abstractNumId w:val="36"/>
  </w:num>
  <w:num w:numId="31">
    <w:abstractNumId w:val="21"/>
  </w:num>
  <w:num w:numId="32">
    <w:abstractNumId w:val="11"/>
  </w:num>
  <w:num w:numId="33">
    <w:abstractNumId w:val="27"/>
  </w:num>
  <w:num w:numId="34">
    <w:abstractNumId w:val="37"/>
  </w:num>
  <w:num w:numId="35">
    <w:abstractNumId w:val="22"/>
  </w:num>
  <w:num w:numId="36">
    <w:abstractNumId w:val="31"/>
  </w:num>
  <w:num w:numId="37">
    <w:abstractNumId w:val="29"/>
  </w:num>
  <w:num w:numId="3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characterSpacingControl w:val="doNotCompress"/>
  <w:compat/>
  <w:rsids>
    <w:rsidRoot w:val="00A6215D"/>
    <w:rsid w:val="000212AF"/>
    <w:rsid w:val="0002249F"/>
    <w:rsid w:val="00042C2B"/>
    <w:rsid w:val="00046450"/>
    <w:rsid w:val="000476CC"/>
    <w:rsid w:val="0005241A"/>
    <w:rsid w:val="00053CB7"/>
    <w:rsid w:val="0007367C"/>
    <w:rsid w:val="000B3931"/>
    <w:rsid w:val="000C6A4B"/>
    <w:rsid w:val="000C7C61"/>
    <w:rsid w:val="000D29B8"/>
    <w:rsid w:val="000D52FF"/>
    <w:rsid w:val="000D554A"/>
    <w:rsid w:val="000E46B5"/>
    <w:rsid w:val="000F045D"/>
    <w:rsid w:val="00106AD6"/>
    <w:rsid w:val="00125ACA"/>
    <w:rsid w:val="001350F3"/>
    <w:rsid w:val="001372D9"/>
    <w:rsid w:val="00156E23"/>
    <w:rsid w:val="00174627"/>
    <w:rsid w:val="00182960"/>
    <w:rsid w:val="001853C7"/>
    <w:rsid w:val="001A0F62"/>
    <w:rsid w:val="001C653F"/>
    <w:rsid w:val="001E473C"/>
    <w:rsid w:val="001F7B25"/>
    <w:rsid w:val="00204C76"/>
    <w:rsid w:val="00236605"/>
    <w:rsid w:val="002665B9"/>
    <w:rsid w:val="0027387B"/>
    <w:rsid w:val="002768E5"/>
    <w:rsid w:val="00285FF4"/>
    <w:rsid w:val="002D01E9"/>
    <w:rsid w:val="002E223C"/>
    <w:rsid w:val="00310C67"/>
    <w:rsid w:val="00311834"/>
    <w:rsid w:val="00327154"/>
    <w:rsid w:val="0033382A"/>
    <w:rsid w:val="00370399"/>
    <w:rsid w:val="00373B32"/>
    <w:rsid w:val="00376067"/>
    <w:rsid w:val="00385774"/>
    <w:rsid w:val="003B00F6"/>
    <w:rsid w:val="003B5073"/>
    <w:rsid w:val="003B7030"/>
    <w:rsid w:val="003C70BA"/>
    <w:rsid w:val="0040040D"/>
    <w:rsid w:val="00401DF4"/>
    <w:rsid w:val="00456BD6"/>
    <w:rsid w:val="00460999"/>
    <w:rsid w:val="004654E1"/>
    <w:rsid w:val="00476060"/>
    <w:rsid w:val="004852AA"/>
    <w:rsid w:val="004A77B5"/>
    <w:rsid w:val="004C2142"/>
    <w:rsid w:val="004C531A"/>
    <w:rsid w:val="004D00F0"/>
    <w:rsid w:val="004F661F"/>
    <w:rsid w:val="004F6EFB"/>
    <w:rsid w:val="00527B34"/>
    <w:rsid w:val="00551483"/>
    <w:rsid w:val="00565E56"/>
    <w:rsid w:val="00587461"/>
    <w:rsid w:val="00593932"/>
    <w:rsid w:val="005B334C"/>
    <w:rsid w:val="005B70D1"/>
    <w:rsid w:val="005F71A3"/>
    <w:rsid w:val="0060205B"/>
    <w:rsid w:val="00612E1A"/>
    <w:rsid w:val="00613AE3"/>
    <w:rsid w:val="00626EE2"/>
    <w:rsid w:val="00641388"/>
    <w:rsid w:val="00650682"/>
    <w:rsid w:val="0067284A"/>
    <w:rsid w:val="00692C8A"/>
    <w:rsid w:val="006A3784"/>
    <w:rsid w:val="006B2765"/>
    <w:rsid w:val="006B6907"/>
    <w:rsid w:val="006C0F91"/>
    <w:rsid w:val="006C4795"/>
    <w:rsid w:val="006C4814"/>
    <w:rsid w:val="006C61E9"/>
    <w:rsid w:val="006C701E"/>
    <w:rsid w:val="00700E93"/>
    <w:rsid w:val="0071610E"/>
    <w:rsid w:val="00722AC7"/>
    <w:rsid w:val="00751EA2"/>
    <w:rsid w:val="007535E0"/>
    <w:rsid w:val="007678CC"/>
    <w:rsid w:val="00795A7E"/>
    <w:rsid w:val="007B18A8"/>
    <w:rsid w:val="007F3806"/>
    <w:rsid w:val="00831175"/>
    <w:rsid w:val="008327E5"/>
    <w:rsid w:val="008809BD"/>
    <w:rsid w:val="00883AA7"/>
    <w:rsid w:val="008D2FDF"/>
    <w:rsid w:val="008E1EAD"/>
    <w:rsid w:val="009027EB"/>
    <w:rsid w:val="0091461E"/>
    <w:rsid w:val="00914692"/>
    <w:rsid w:val="00914BBE"/>
    <w:rsid w:val="00934663"/>
    <w:rsid w:val="009B246E"/>
    <w:rsid w:val="009B4FC7"/>
    <w:rsid w:val="009C3750"/>
    <w:rsid w:val="009C6AB5"/>
    <w:rsid w:val="009D543F"/>
    <w:rsid w:val="009E051A"/>
    <w:rsid w:val="009F60C4"/>
    <w:rsid w:val="00A059B5"/>
    <w:rsid w:val="00A2134C"/>
    <w:rsid w:val="00A27C6B"/>
    <w:rsid w:val="00A5017C"/>
    <w:rsid w:val="00A54DD8"/>
    <w:rsid w:val="00A6005D"/>
    <w:rsid w:val="00A6215D"/>
    <w:rsid w:val="00A9748C"/>
    <w:rsid w:val="00AA1797"/>
    <w:rsid w:val="00AB22E5"/>
    <w:rsid w:val="00AB724D"/>
    <w:rsid w:val="00AB7D7E"/>
    <w:rsid w:val="00AC3D65"/>
    <w:rsid w:val="00AE68BA"/>
    <w:rsid w:val="00B21D48"/>
    <w:rsid w:val="00B45209"/>
    <w:rsid w:val="00B5587E"/>
    <w:rsid w:val="00B5677E"/>
    <w:rsid w:val="00B95D48"/>
    <w:rsid w:val="00BD0D7A"/>
    <w:rsid w:val="00BE724A"/>
    <w:rsid w:val="00BF5821"/>
    <w:rsid w:val="00C018BD"/>
    <w:rsid w:val="00C13475"/>
    <w:rsid w:val="00C55CF7"/>
    <w:rsid w:val="00C55DF2"/>
    <w:rsid w:val="00CC4128"/>
    <w:rsid w:val="00D03017"/>
    <w:rsid w:val="00D036BA"/>
    <w:rsid w:val="00D0461F"/>
    <w:rsid w:val="00D36F87"/>
    <w:rsid w:val="00D514EA"/>
    <w:rsid w:val="00D533CC"/>
    <w:rsid w:val="00D82145"/>
    <w:rsid w:val="00DB21CA"/>
    <w:rsid w:val="00DC12BC"/>
    <w:rsid w:val="00DD3F80"/>
    <w:rsid w:val="00DE3351"/>
    <w:rsid w:val="00DE5579"/>
    <w:rsid w:val="00DF2821"/>
    <w:rsid w:val="00E4307A"/>
    <w:rsid w:val="00E44AE9"/>
    <w:rsid w:val="00E51E92"/>
    <w:rsid w:val="00E57766"/>
    <w:rsid w:val="00E60CFC"/>
    <w:rsid w:val="00E70377"/>
    <w:rsid w:val="00E71EB5"/>
    <w:rsid w:val="00EA5F4A"/>
    <w:rsid w:val="00EB0648"/>
    <w:rsid w:val="00EC055F"/>
    <w:rsid w:val="00EE18B8"/>
    <w:rsid w:val="00EE38B4"/>
    <w:rsid w:val="00EF732E"/>
    <w:rsid w:val="00F54CC0"/>
    <w:rsid w:val="00F54EB0"/>
    <w:rsid w:val="00F54EB9"/>
    <w:rsid w:val="00F62E11"/>
    <w:rsid w:val="00F85428"/>
    <w:rsid w:val="00F952FB"/>
    <w:rsid w:val="00F96E36"/>
    <w:rsid w:val="00F97EB8"/>
    <w:rsid w:val="00FB6357"/>
    <w:rsid w:val="00FB7BBA"/>
    <w:rsid w:val="00FC5BEF"/>
    <w:rsid w:val="00FD0B3C"/>
    <w:rsid w:val="00FE1A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1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215D"/>
    <w:pPr>
      <w:ind w:left="720"/>
      <w:contextualSpacing/>
    </w:pPr>
  </w:style>
  <w:style w:type="paragraph" w:styleId="a4">
    <w:name w:val="Body Text"/>
    <w:basedOn w:val="a"/>
    <w:link w:val="a5"/>
    <w:rsid w:val="00A6215D"/>
    <w:pPr>
      <w:spacing w:after="0" w:line="240" w:lineRule="auto"/>
      <w:jc w:val="center"/>
    </w:pPr>
    <w:rPr>
      <w:rFonts w:ascii="Times New Roman" w:eastAsia="Times New Roman" w:hAnsi="Times New Roman" w:cs="Times New Roman"/>
      <w:b/>
      <w:bCs/>
      <w:sz w:val="28"/>
      <w:szCs w:val="24"/>
      <w:lang w:eastAsia="ru-RU"/>
    </w:rPr>
  </w:style>
  <w:style w:type="character" w:customStyle="1" w:styleId="a5">
    <w:name w:val="Основной текст Знак"/>
    <w:basedOn w:val="a0"/>
    <w:link w:val="a4"/>
    <w:rsid w:val="00A6215D"/>
    <w:rPr>
      <w:rFonts w:ascii="Times New Roman" w:eastAsia="Times New Roman" w:hAnsi="Times New Roman" w:cs="Times New Roman"/>
      <w:b/>
      <w:bCs/>
      <w:sz w:val="28"/>
      <w:szCs w:val="24"/>
      <w:lang w:eastAsia="ru-RU"/>
    </w:rPr>
  </w:style>
  <w:style w:type="character" w:styleId="a6">
    <w:name w:val="Hyperlink"/>
    <w:basedOn w:val="a0"/>
    <w:unhideWhenUsed/>
    <w:rsid w:val="000D52FF"/>
    <w:rPr>
      <w:color w:val="0000FF"/>
      <w:u w:val="single"/>
    </w:rPr>
  </w:style>
  <w:style w:type="paragraph" w:styleId="a7">
    <w:name w:val="header"/>
    <w:basedOn w:val="a"/>
    <w:link w:val="a8"/>
    <w:unhideWhenUsed/>
    <w:rsid w:val="000D52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0D52FF"/>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96E3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96E36"/>
    <w:rPr>
      <w:rFonts w:ascii="Tahoma" w:hAnsi="Tahoma" w:cs="Tahoma"/>
      <w:sz w:val="16"/>
      <w:szCs w:val="16"/>
    </w:rPr>
  </w:style>
  <w:style w:type="character" w:customStyle="1" w:styleId="ab">
    <w:name w:val="Основной текст_"/>
    <w:basedOn w:val="a0"/>
    <w:link w:val="1"/>
    <w:rsid w:val="00FD0B3C"/>
    <w:rPr>
      <w:rFonts w:ascii="Times New Roman" w:eastAsia="Times New Roman" w:hAnsi="Times New Roman" w:cs="Times New Roman"/>
      <w:spacing w:val="5"/>
      <w:sz w:val="19"/>
      <w:szCs w:val="19"/>
      <w:shd w:val="clear" w:color="auto" w:fill="FFFFFF"/>
    </w:rPr>
  </w:style>
  <w:style w:type="paragraph" w:customStyle="1" w:styleId="1">
    <w:name w:val="Основной текст1"/>
    <w:basedOn w:val="a"/>
    <w:link w:val="ab"/>
    <w:rsid w:val="00FD0B3C"/>
    <w:pPr>
      <w:widowControl w:val="0"/>
      <w:shd w:val="clear" w:color="auto" w:fill="FFFFFF"/>
      <w:spacing w:after="0" w:line="254" w:lineRule="exact"/>
      <w:ind w:hanging="340"/>
    </w:pPr>
    <w:rPr>
      <w:rFonts w:ascii="Times New Roman" w:eastAsia="Times New Roman" w:hAnsi="Times New Roman" w:cs="Times New Roman"/>
      <w:spacing w:val="5"/>
      <w:sz w:val="19"/>
      <w:szCs w:val="19"/>
    </w:rPr>
  </w:style>
  <w:style w:type="table" w:styleId="ac">
    <w:name w:val="Table Grid"/>
    <w:basedOn w:val="a1"/>
    <w:uiPriority w:val="59"/>
    <w:rsid w:val="008E1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E223C"/>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Body Text Indent"/>
    <w:basedOn w:val="a"/>
    <w:link w:val="ae"/>
    <w:uiPriority w:val="99"/>
    <w:semiHidden/>
    <w:unhideWhenUsed/>
    <w:rsid w:val="00D036BA"/>
    <w:pPr>
      <w:spacing w:after="120"/>
      <w:ind w:left="283"/>
    </w:pPr>
  </w:style>
  <w:style w:type="character" w:customStyle="1" w:styleId="ae">
    <w:name w:val="Основной текст с отступом Знак"/>
    <w:basedOn w:val="a0"/>
    <w:link w:val="ad"/>
    <w:uiPriority w:val="99"/>
    <w:semiHidden/>
    <w:rsid w:val="00D036BA"/>
  </w:style>
  <w:style w:type="paragraph" w:styleId="2">
    <w:name w:val="Body Text Indent 2"/>
    <w:basedOn w:val="a"/>
    <w:link w:val="20"/>
    <w:uiPriority w:val="99"/>
    <w:semiHidden/>
    <w:unhideWhenUsed/>
    <w:rsid w:val="00D036BA"/>
    <w:pPr>
      <w:spacing w:after="120" w:line="480" w:lineRule="auto"/>
      <w:ind w:left="283"/>
    </w:pPr>
  </w:style>
  <w:style w:type="character" w:customStyle="1" w:styleId="20">
    <w:name w:val="Основной текст с отступом 2 Знак"/>
    <w:basedOn w:val="a0"/>
    <w:link w:val="2"/>
    <w:uiPriority w:val="99"/>
    <w:semiHidden/>
    <w:rsid w:val="00D036BA"/>
  </w:style>
  <w:style w:type="paragraph" w:styleId="af">
    <w:name w:val="Normal (Web)"/>
    <w:basedOn w:val="a"/>
    <w:uiPriority w:val="99"/>
    <w:semiHidden/>
    <w:unhideWhenUsed/>
    <w:rsid w:val="00D36F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6672629">
      <w:bodyDiv w:val="1"/>
      <w:marLeft w:val="0"/>
      <w:marRight w:val="0"/>
      <w:marTop w:val="0"/>
      <w:marBottom w:val="0"/>
      <w:divBdr>
        <w:top w:val="none" w:sz="0" w:space="0" w:color="auto"/>
        <w:left w:val="none" w:sz="0" w:space="0" w:color="auto"/>
        <w:bottom w:val="none" w:sz="0" w:space="0" w:color="auto"/>
        <w:right w:val="none" w:sz="0" w:space="0" w:color="auto"/>
      </w:divBdr>
    </w:div>
    <w:div w:id="1291939106">
      <w:bodyDiv w:val="1"/>
      <w:marLeft w:val="0"/>
      <w:marRight w:val="0"/>
      <w:marTop w:val="0"/>
      <w:marBottom w:val="0"/>
      <w:divBdr>
        <w:top w:val="none" w:sz="0" w:space="0" w:color="auto"/>
        <w:left w:val="none" w:sz="0" w:space="0" w:color="auto"/>
        <w:bottom w:val="none" w:sz="0" w:space="0" w:color="auto"/>
        <w:right w:val="none" w:sz="0" w:space="0" w:color="auto"/>
      </w:divBdr>
    </w:div>
    <w:div w:id="1374190539">
      <w:bodyDiv w:val="1"/>
      <w:marLeft w:val="0"/>
      <w:marRight w:val="0"/>
      <w:marTop w:val="0"/>
      <w:marBottom w:val="0"/>
      <w:divBdr>
        <w:top w:val="none" w:sz="0" w:space="0" w:color="auto"/>
        <w:left w:val="none" w:sz="0" w:space="0" w:color="auto"/>
        <w:bottom w:val="none" w:sz="0" w:space="0" w:color="auto"/>
        <w:right w:val="none" w:sz="0" w:space="0" w:color="auto"/>
      </w:divBdr>
    </w:div>
    <w:div w:id="177304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D677C-C70A-4503-B643-D2CB496B4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7</Pages>
  <Words>1472</Words>
  <Characters>8395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FEBRAS</Company>
  <LinksUpToDate>false</LinksUpToDate>
  <CharactersWithSpaces>9848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Myakisheva.Olga</dc:creator>
  <cp:keywords/>
  <dc:description/>
  <cp:lastModifiedBy>Kovalevsky.Alexandr</cp:lastModifiedBy>
  <cp:revision>56</cp:revision>
  <cp:lastPrinted>2016-11-01T06:23:00Z</cp:lastPrinted>
  <dcterms:created xsi:type="dcterms:W3CDTF">2016-03-02T22:58:00Z</dcterms:created>
  <dcterms:modified xsi:type="dcterms:W3CDTF">2017-04-23T23:40:00Z</dcterms:modified>
</cp:coreProperties>
</file>